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D00" w14:textId="77777777" w:rsidR="001F662F" w:rsidRPr="00A65600" w:rsidRDefault="002611FD" w:rsidP="001F662F">
      <w:pPr>
        <w:pStyle w:val="Ligne"/>
        <w:rPr>
          <w:lang w:val="fr-BE"/>
        </w:rPr>
      </w:pPr>
      <w:bookmarkStart w:id="0" w:name="_Toc340157781"/>
      <w:bookmarkStart w:id="1" w:name="_Toc340157790"/>
      <w:r>
        <w:rPr>
          <w:noProof/>
          <w:lang w:val="fr-BE"/>
        </w:rPr>
      </w:r>
      <w:r w:rsidR="002611FD">
        <w:rPr>
          <w:noProof/>
          <w:lang w:val="fr-BE"/>
        </w:rPr>
        <w:pict w14:anchorId="6EA1FAC6">
          <v:rect id="_x0000_i1025" alt="" style="width:453.6pt;height:.05pt;mso-width-percent:0;mso-height-percent:0;mso-width-percent:0;mso-height-percent:0" o:hralign="center" o:hrstd="t" o:hr="t" fillcolor="#aca899" stroked="f"/>
        </w:pict>
      </w:r>
    </w:p>
    <w:p w14:paraId="4D9C7AB3" w14:textId="77777777" w:rsidR="003954D9" w:rsidRPr="00BB0E06" w:rsidRDefault="003954D9" w:rsidP="003954D9">
      <w:pPr>
        <w:pStyle w:val="Deel"/>
      </w:pPr>
      <w:r w:rsidRPr="00BB0E06">
        <w:t>DEEL 1</w:t>
      </w:r>
      <w:r w:rsidRPr="00BB0E06">
        <w:tab/>
        <w:t>RUWBOUW</w:t>
      </w:r>
      <w:bookmarkEnd w:id="0"/>
      <w:bookmarkEnd w:id="1"/>
    </w:p>
    <w:p w14:paraId="071C107A" w14:textId="77777777" w:rsidR="003954D9" w:rsidRPr="00BB0E06" w:rsidRDefault="003954D9" w:rsidP="003954D9">
      <w:pPr>
        <w:pStyle w:val="Kop1"/>
        <w:rPr>
          <w:lang w:val="nl-BE"/>
        </w:rPr>
      </w:pPr>
      <w:bookmarkStart w:id="2" w:name="_Toc340157782"/>
      <w:bookmarkStart w:id="3" w:name="_Toc340157791"/>
      <w:r w:rsidRPr="00BB0E06">
        <w:rPr>
          <w:lang w:val="nl-BE"/>
        </w:rPr>
        <w:t>LOT 18</w:t>
      </w:r>
      <w:r w:rsidRPr="00BB0E06">
        <w:rPr>
          <w:lang w:val="nl-BE"/>
        </w:rPr>
        <w:tab/>
        <w:t>GEVELAFWERKINGEN</w:t>
      </w:r>
      <w:bookmarkEnd w:id="2"/>
      <w:bookmarkEnd w:id="3"/>
    </w:p>
    <w:p w14:paraId="5AB0DDED" w14:textId="77777777" w:rsidR="003954D9" w:rsidRPr="00BB0E06" w:rsidRDefault="003954D9" w:rsidP="003954D9">
      <w:pPr>
        <w:pStyle w:val="Hoofdstuk"/>
      </w:pPr>
      <w:bookmarkStart w:id="4" w:name="_Toc340157783"/>
      <w:bookmarkStart w:id="5" w:name="_Toc340157792"/>
      <w:r w:rsidRPr="00BB0E06">
        <w:t>18.90.--.</w:t>
      </w:r>
      <w:r w:rsidRPr="00BB0E06">
        <w:tab/>
        <w:t>HULPSTUKKEN EN DIVERSE ELEMENTEN VOOR GEVELWERKEN</w:t>
      </w:r>
      <w:bookmarkEnd w:id="4"/>
      <w:bookmarkEnd w:id="5"/>
    </w:p>
    <w:p w14:paraId="4E3EC37C" w14:textId="77777777" w:rsidR="003954D9" w:rsidRPr="00BB0E06" w:rsidRDefault="003954D9" w:rsidP="003954D9">
      <w:pPr>
        <w:pStyle w:val="Hoofdgroep"/>
      </w:pPr>
      <w:bookmarkStart w:id="6" w:name="_Toc340157784"/>
      <w:bookmarkStart w:id="7" w:name="_Toc340157793"/>
      <w:r w:rsidRPr="00BB0E06">
        <w:t>18.92.00.</w:t>
      </w:r>
      <w:r w:rsidRPr="00BB0E06">
        <w:tab/>
        <w:t>OMKADERINGSELEMENTEN, PREFABLATEIEN [zie ook onder 17.68.00.]</w:t>
      </w:r>
      <w:bookmarkEnd w:id="6"/>
      <w:bookmarkEnd w:id="7"/>
    </w:p>
    <w:p w14:paraId="58DE4596" w14:textId="77777777" w:rsidR="003954D9" w:rsidRPr="00BB0E06" w:rsidRDefault="003954D9" w:rsidP="003954D9">
      <w:pPr>
        <w:pStyle w:val="Kop2"/>
        <w:rPr>
          <w:rFonts w:eastAsia="Times New Roman"/>
          <w:lang w:val="nl-BE"/>
        </w:rPr>
      </w:pPr>
      <w:bookmarkStart w:id="8" w:name="_Toc340157785"/>
      <w:bookmarkStart w:id="9" w:name="_Toc340157794"/>
      <w:r w:rsidRPr="00BB0E06">
        <w:rPr>
          <w:rFonts w:eastAsia="Times New Roman"/>
          <w:color w:val="0000FF"/>
          <w:lang w:val="nl-BE"/>
        </w:rPr>
        <w:t>18.92.50.</w:t>
      </w:r>
      <w:r w:rsidRPr="00BB0E06">
        <w:rPr>
          <w:rFonts w:eastAsia="Times New Roman"/>
          <w:lang w:val="nl-BE"/>
        </w:rPr>
        <w:tab/>
        <w:t>Omkaderingselementen, alg.</w:t>
      </w:r>
      <w:bookmarkEnd w:id="8"/>
      <w:bookmarkEnd w:id="9"/>
    </w:p>
    <w:p w14:paraId="622067A7" w14:textId="77777777" w:rsidR="003954D9" w:rsidRPr="00BB0E06" w:rsidRDefault="003954D9" w:rsidP="003954D9">
      <w:pPr>
        <w:pStyle w:val="SfbCode"/>
        <w:rPr>
          <w:rFonts w:eastAsia="Times New Roman"/>
        </w:rPr>
      </w:pPr>
      <w:r w:rsidRPr="00BB0E06">
        <w:t>(31.9)Xa</w:t>
      </w:r>
    </w:p>
    <w:p w14:paraId="1873368C" w14:textId="77777777" w:rsidR="001F662F" w:rsidRPr="00A65600" w:rsidRDefault="002611FD" w:rsidP="001F662F">
      <w:pPr>
        <w:pStyle w:val="Ligne"/>
        <w:rPr>
          <w:lang w:val="fr-BE"/>
        </w:rPr>
      </w:pPr>
      <w:r>
        <w:rPr>
          <w:noProof/>
          <w:lang w:val="fr-BE"/>
        </w:rPr>
      </w:r>
      <w:r w:rsidR="002611FD">
        <w:rPr>
          <w:noProof/>
          <w:lang w:val="fr-BE"/>
        </w:rPr>
        <w:pict w14:anchorId="17004957">
          <v:rect id="_x0000_i1026" alt="" style="width:453.6pt;height:.05pt;mso-width-percent:0;mso-height-percent:0;mso-width-percent:0;mso-height-percent:0" o:hralign="center" o:hrstd="t" o:hr="t" fillcolor="#aca899" stroked="f"/>
        </w:pict>
      </w:r>
    </w:p>
    <w:p w14:paraId="6A05B038" w14:textId="77777777" w:rsidR="00F879B1" w:rsidRPr="00BB0E06" w:rsidRDefault="00F879B1" w:rsidP="00925B50">
      <w:pPr>
        <w:pStyle w:val="Kop5"/>
        <w:rPr>
          <w:snapToGrid w:val="0"/>
          <w:lang w:val="nl-BE"/>
        </w:rPr>
      </w:pPr>
      <w:r w:rsidRPr="00BB0E06">
        <w:rPr>
          <w:rStyle w:val="Kop5BlauwChar"/>
          <w:lang w:val="nl-BE"/>
        </w:rPr>
        <w:t>.10</w:t>
      </w:r>
      <w:r w:rsidR="003C6885" w:rsidRPr="00BB0E06">
        <w:rPr>
          <w:rStyle w:val="Kop5BlauwChar"/>
          <w:lang w:val="nl-BE"/>
        </w:rPr>
        <w:t>.</w:t>
      </w:r>
      <w:r w:rsidRPr="00BB0E06">
        <w:rPr>
          <w:snapToGrid w:val="0"/>
          <w:lang w:val="nl-BE"/>
        </w:rPr>
        <w:tab/>
        <w:t>OMVANG</w:t>
      </w:r>
    </w:p>
    <w:p w14:paraId="7746548B" w14:textId="77777777" w:rsidR="00B4332F" w:rsidRPr="00BB0E06" w:rsidRDefault="00B4332F" w:rsidP="00925B50">
      <w:pPr>
        <w:pStyle w:val="Kop6"/>
        <w:rPr>
          <w:lang w:val="nl-BE"/>
        </w:rPr>
      </w:pPr>
      <w:r w:rsidRPr="00BB0E06">
        <w:rPr>
          <w:lang w:val="nl-BE"/>
        </w:rPr>
        <w:t>.11.</w:t>
      </w:r>
      <w:r w:rsidRPr="00BB0E06">
        <w:rPr>
          <w:lang w:val="nl-BE"/>
        </w:rPr>
        <w:tab/>
        <w:t>Definitie:</w:t>
      </w:r>
    </w:p>
    <w:p w14:paraId="60265088" w14:textId="77777777" w:rsidR="0028005B" w:rsidRPr="00BB0E06" w:rsidRDefault="003954D9" w:rsidP="00FC55C9">
      <w:pPr>
        <w:pStyle w:val="81Def"/>
      </w:pPr>
      <w:r w:rsidRPr="00BB0E06">
        <w:t>Dagkant</w:t>
      </w:r>
      <w:r w:rsidR="00FC55C9" w:rsidRPr="00BB0E06">
        <w:t xml:space="preserve">: </w:t>
      </w:r>
      <w:r w:rsidR="00982562" w:rsidRPr="00BB0E06">
        <w:t>d</w:t>
      </w:r>
      <w:r w:rsidRPr="00BB0E06">
        <w:t>e rand</w:t>
      </w:r>
      <w:r w:rsidR="00295F0E">
        <w:t>/slag</w:t>
      </w:r>
      <w:r w:rsidRPr="00BB0E06">
        <w:t xml:space="preserve"> van </w:t>
      </w:r>
      <w:r w:rsidR="0097695C">
        <w:t xml:space="preserve">de opening </w:t>
      </w:r>
      <w:r w:rsidRPr="00BB0E06">
        <w:t xml:space="preserve">in de muur waarin of waartegen de </w:t>
      </w:r>
      <w:r w:rsidR="00C14656">
        <w:t xml:space="preserve">poorten, </w:t>
      </w:r>
      <w:r w:rsidRPr="00BB0E06">
        <w:t>ramen en deuren worden geplaatst.</w:t>
      </w:r>
    </w:p>
    <w:p w14:paraId="38EC4AF2" w14:textId="77777777" w:rsidR="00F879B1" w:rsidRPr="00BB0E06" w:rsidRDefault="00F879B1" w:rsidP="00925B50">
      <w:pPr>
        <w:pStyle w:val="Kop6"/>
        <w:rPr>
          <w:lang w:val="nl-BE"/>
        </w:rPr>
      </w:pPr>
      <w:r w:rsidRPr="00BB0E06">
        <w:rPr>
          <w:lang w:val="nl-BE"/>
        </w:rPr>
        <w:t>.12</w:t>
      </w:r>
      <w:r w:rsidR="003C6885" w:rsidRPr="00BB0E06">
        <w:rPr>
          <w:lang w:val="nl-BE"/>
        </w:rPr>
        <w:t>.</w:t>
      </w:r>
      <w:r w:rsidRPr="00BB0E06">
        <w:rPr>
          <w:lang w:val="nl-BE"/>
        </w:rPr>
        <w:tab/>
        <w:t>De werken omvatten:</w:t>
      </w:r>
    </w:p>
    <w:p w14:paraId="5C040213" w14:textId="03B524BC" w:rsidR="00FA5475" w:rsidRPr="00BB0E06" w:rsidRDefault="00FA5475" w:rsidP="00FA5475">
      <w:pPr>
        <w:pStyle w:val="81"/>
        <w:outlineLvl w:val="6"/>
        <w:rPr>
          <w:snapToGrid w:val="0"/>
        </w:rPr>
      </w:pPr>
      <w:r w:rsidRPr="00BB0E06">
        <w:rPr>
          <w:snapToGrid w:val="0"/>
        </w:rPr>
        <w:t>-</w:t>
      </w:r>
      <w:r w:rsidRPr="00BB0E06">
        <w:rPr>
          <w:snapToGrid w:val="0"/>
        </w:rPr>
        <w:tab/>
        <w:t>De opmeting van de juiste afmetingen</w:t>
      </w:r>
      <w:r w:rsidR="004D2665">
        <w:rPr>
          <w:snapToGrid w:val="0"/>
        </w:rPr>
        <w:t xml:space="preserve"> van de constructie waarin de dagkanten worden geplaatst, </w:t>
      </w:r>
      <w:r w:rsidRPr="00BB0E06">
        <w:rPr>
          <w:snapToGrid w:val="0"/>
        </w:rPr>
        <w:t>teneinde de detailtekeningen te toetsen aan de uitgevoerde werken</w:t>
      </w:r>
      <w:r w:rsidR="00885C3D" w:rsidRPr="00BB0E06">
        <w:rPr>
          <w:snapToGrid w:val="0"/>
        </w:rPr>
        <w:t>.</w:t>
      </w:r>
    </w:p>
    <w:p w14:paraId="20D07CC7" w14:textId="77777777"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de </w:t>
      </w:r>
      <w:r w:rsidR="00FC55C9" w:rsidRPr="00BB0E06">
        <w:rPr>
          <w:snapToGrid w:val="0"/>
        </w:rPr>
        <w:t>gevel</w:t>
      </w:r>
      <w:r w:rsidR="003954D9" w:rsidRPr="00BB0E06">
        <w:rPr>
          <w:snapToGrid w:val="0"/>
        </w:rPr>
        <w:t>opening</w:t>
      </w:r>
      <w:r w:rsidR="00FC55C9" w:rsidRPr="00BB0E06">
        <w:rPr>
          <w:snapToGrid w:val="0"/>
        </w:rPr>
        <w:t xml:space="preserve">, </w:t>
      </w:r>
      <w:r w:rsidR="003954D9" w:rsidRPr="00BB0E06">
        <w:rPr>
          <w:snapToGrid w:val="0"/>
        </w:rPr>
        <w:t>raamopening</w:t>
      </w:r>
      <w:r w:rsidR="00DA7574" w:rsidRPr="00BB0E06">
        <w:rPr>
          <w:snapToGrid w:val="0"/>
        </w:rPr>
        <w:t>,</w:t>
      </w:r>
      <w:r w:rsidR="0091161F" w:rsidRPr="00BB0E06">
        <w:rPr>
          <w:snapToGrid w:val="0"/>
        </w:rPr>
        <w:t xml:space="preserve"> </w:t>
      </w:r>
      <w:r w:rsidR="003954D9" w:rsidRPr="00BB0E06">
        <w:rPr>
          <w:snapToGrid w:val="0"/>
        </w:rPr>
        <w:t>deuropening</w:t>
      </w:r>
      <w:r w:rsidR="00DA7574" w:rsidRPr="00BB0E06">
        <w:rPr>
          <w:snapToGrid w:val="0"/>
        </w:rPr>
        <w:t>…</w:t>
      </w:r>
    </w:p>
    <w:p w14:paraId="794FAB04" w14:textId="77777777" w:rsidR="00FA5475" w:rsidRPr="00BB0E06"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3954D9" w:rsidRPr="00BB0E06">
        <w:rPr>
          <w:snapToGrid w:val="0"/>
        </w:rPr>
        <w:t>dagkante</w:t>
      </w:r>
      <w:r w:rsidR="00EE7521">
        <w:rPr>
          <w:snapToGrid w:val="0"/>
        </w:rPr>
        <w:t>lemente</w:t>
      </w:r>
      <w:r w:rsidR="003954D9" w:rsidRPr="00BB0E06">
        <w:rPr>
          <w:snapToGrid w:val="0"/>
        </w:rPr>
        <w:t>n</w:t>
      </w:r>
      <w:r w:rsidR="00B32D0A">
        <w:rPr>
          <w:snapToGrid w:val="0"/>
        </w:rPr>
        <w:t xml:space="preserve"> met geïntegreerde</w:t>
      </w:r>
      <w:r w:rsidR="00C14656">
        <w:rPr>
          <w:snapToGrid w:val="0"/>
        </w:rPr>
        <w:t xml:space="preserve"> aluminium</w:t>
      </w:r>
      <w:r w:rsidR="00B32D0A">
        <w:rPr>
          <w:snapToGrid w:val="0"/>
        </w:rPr>
        <w:t xml:space="preserve"> raamdorpels.</w:t>
      </w:r>
    </w:p>
    <w:p w14:paraId="0060B8A9" w14:textId="77777777" w:rsidR="00F879B1" w:rsidRPr="00BB0E06" w:rsidRDefault="00F879B1" w:rsidP="00925B50">
      <w:pPr>
        <w:pStyle w:val="Kop6"/>
        <w:rPr>
          <w:lang w:val="nl-BE"/>
        </w:rPr>
      </w:pPr>
      <w:r w:rsidRPr="00BB0E06">
        <w:rPr>
          <w:lang w:val="nl-BE"/>
        </w:rPr>
        <w:t>.13</w:t>
      </w:r>
      <w:r w:rsidR="003C6885" w:rsidRPr="00BB0E06">
        <w:rPr>
          <w:lang w:val="nl-BE"/>
        </w:rPr>
        <w:t>.</w:t>
      </w:r>
      <w:r w:rsidRPr="00BB0E06">
        <w:rPr>
          <w:lang w:val="nl-BE"/>
        </w:rPr>
        <w:tab/>
      </w:r>
      <w:r w:rsidR="00B63310" w:rsidRPr="00BB0E06">
        <w:rPr>
          <w:lang w:val="nl-BE"/>
        </w:rPr>
        <w:t>Tevens in deze post inbegrepen</w:t>
      </w:r>
      <w:r w:rsidRPr="00BB0E06">
        <w:rPr>
          <w:lang w:val="nl-BE"/>
        </w:rPr>
        <w:t>:</w:t>
      </w:r>
    </w:p>
    <w:p w14:paraId="1998D6C8" w14:textId="77777777" w:rsidR="00FA5475" w:rsidRPr="00BB0E06" w:rsidRDefault="00FA5475" w:rsidP="00FA5475">
      <w:pPr>
        <w:pStyle w:val="81"/>
      </w:pPr>
      <w:r w:rsidRPr="00BB0E06">
        <w:rPr>
          <w:snapToGrid w:val="0"/>
        </w:rPr>
        <w:t>-</w:t>
      </w:r>
      <w:r w:rsidRPr="00BB0E06">
        <w:rPr>
          <w:snapToGrid w:val="0"/>
        </w:rPr>
        <w:tab/>
        <w:t xml:space="preserve">Alle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177470A8"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69128F23"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27AE26C7" w14:textId="77777777" w:rsidR="001F662F" w:rsidRPr="00A65600" w:rsidRDefault="002611FD" w:rsidP="001F662F">
      <w:pPr>
        <w:pStyle w:val="Ligne"/>
        <w:rPr>
          <w:lang w:val="fr-BE"/>
        </w:rPr>
      </w:pPr>
      <w:bookmarkStart w:id="10" w:name="_Toc340157786"/>
      <w:bookmarkStart w:id="11" w:name="_Toc340157795"/>
      <w:r>
        <w:rPr>
          <w:noProof/>
          <w:lang w:val="fr-BE"/>
        </w:rPr>
      </w:r>
      <w:r w:rsidR="002611FD">
        <w:rPr>
          <w:noProof/>
          <w:lang w:val="fr-BE"/>
        </w:rPr>
        <w:pict w14:anchorId="5F127303">
          <v:rect id="_x0000_i1027" alt="" style="width:453.6pt;height:.05pt;mso-width-percent:0;mso-height-percent:0;mso-width-percent:0;mso-height-percent:0" o:hralign="center" o:hrstd="t" o:hr="t" fillcolor="#aca899" stroked="f"/>
        </w:pict>
      </w:r>
    </w:p>
    <w:p w14:paraId="0890F076" w14:textId="77777777" w:rsidR="003954D9" w:rsidRPr="00BB0E06" w:rsidRDefault="003954D9" w:rsidP="003954D9">
      <w:pPr>
        <w:pStyle w:val="Kop3"/>
        <w:rPr>
          <w:rFonts w:eastAsia="Times New Roman"/>
          <w:lang w:val="nl-BE"/>
        </w:rPr>
      </w:pPr>
      <w:r w:rsidRPr="00BB0E06">
        <w:rPr>
          <w:rFonts w:eastAsia="Times New Roman"/>
          <w:color w:val="0000FF"/>
          <w:lang w:val="nl-BE"/>
        </w:rPr>
        <w:t>18.92.52</w:t>
      </w:r>
      <w:r w:rsidRPr="00BB0E06">
        <w:rPr>
          <w:color w:val="0000FF"/>
          <w:lang w:val="nl-BE"/>
        </w:rPr>
        <w:t>.</w:t>
      </w:r>
      <w:r w:rsidRPr="00BB0E06">
        <w:rPr>
          <w:rFonts w:cs="Arial"/>
          <w:b w:val="0"/>
          <w:color w:val="000000"/>
          <w:lang w:val="nl-BE"/>
        </w:rPr>
        <w:t>¦</w:t>
      </w:r>
      <w:r w:rsidRPr="00BB0E06">
        <w:rPr>
          <w:b w:val="0"/>
          <w:color w:val="0000FF"/>
          <w:lang w:val="nl-BE"/>
        </w:rPr>
        <w:t>43-.</w:t>
      </w:r>
      <w:r w:rsidRPr="00BB0E06">
        <w:rPr>
          <w:rFonts w:eastAsia="Times New Roman"/>
          <w:lang w:val="nl-BE"/>
        </w:rPr>
        <w:tab/>
        <w:t>Omkaderingselementen, dagkanten, aluminium</w:t>
      </w:r>
      <w:r w:rsidR="00912927">
        <w:rPr>
          <w:rFonts w:eastAsia="Times New Roman"/>
          <w:lang w:val="nl-BE"/>
        </w:rPr>
        <w:t>/gelast</w:t>
      </w:r>
      <w:r w:rsidR="0060251A" w:rsidRPr="00BB0E06">
        <w:rPr>
          <w:rStyle w:val="RevisieDatum"/>
          <w:lang w:val="nl-BE"/>
        </w:rPr>
        <w:t xml:space="preserve"> </w:t>
      </w:r>
      <w:bookmarkEnd w:id="10"/>
      <w:bookmarkEnd w:id="11"/>
    </w:p>
    <w:p w14:paraId="3B659E68" w14:textId="77777777" w:rsidR="003954D9" w:rsidRPr="00BB0E06" w:rsidRDefault="003954D9" w:rsidP="003954D9">
      <w:pPr>
        <w:pStyle w:val="SfbCode"/>
        <w:rPr>
          <w:rFonts w:eastAsia="Times New Roman"/>
        </w:rPr>
      </w:pPr>
      <w:r w:rsidRPr="00BB0E06">
        <w:t>(31.9)Xh4</w:t>
      </w:r>
    </w:p>
    <w:p w14:paraId="2FB696A5" w14:textId="77777777" w:rsidR="00AA4300" w:rsidRPr="00A65600" w:rsidRDefault="002611FD" w:rsidP="00AA4300">
      <w:pPr>
        <w:pStyle w:val="Ligne"/>
        <w:rPr>
          <w:lang w:val="fr-BE"/>
        </w:rPr>
      </w:pPr>
      <w:bookmarkStart w:id="12" w:name="_Toc167759547"/>
      <w:bookmarkStart w:id="13" w:name="_Toc340157788"/>
      <w:r>
        <w:rPr>
          <w:noProof/>
          <w:lang w:val="fr-BE"/>
        </w:rPr>
      </w:r>
      <w:r w:rsidR="002611FD">
        <w:rPr>
          <w:noProof/>
          <w:lang w:val="fr-BE"/>
        </w:rPr>
        <w:pict w14:anchorId="0ABE1561">
          <v:rect id="_x0000_i1028" alt="" style="width:453.6pt;height:.05pt;mso-width-percent:0;mso-height-percent:0;mso-width-percent:0;mso-height-percent:0" o:hralign="center" o:hrstd="t" o:hr="t" fillcolor="#aca899" stroked="f"/>
        </w:pict>
      </w:r>
    </w:p>
    <w:p w14:paraId="3790045D" w14:textId="3882C766" w:rsidR="00F879B1" w:rsidRPr="00BB0E06" w:rsidRDefault="00C42128" w:rsidP="00F879B1">
      <w:pPr>
        <w:pStyle w:val="Merk2"/>
      </w:pPr>
      <w:r>
        <w:rPr>
          <w:rStyle w:val="Merk1Char"/>
        </w:rPr>
        <w:t xml:space="preserve">Roundal </w:t>
      </w:r>
      <w:r w:rsidR="00912927">
        <w:rPr>
          <w:rStyle w:val="Merk1Char"/>
        </w:rPr>
        <w:t>Welded RDW</w:t>
      </w:r>
      <w:r w:rsidR="00F879B1" w:rsidRPr="00BB0E06">
        <w:t xml:space="preserve"> </w:t>
      </w:r>
      <w:r w:rsidR="004D2665">
        <w:t>–</w:t>
      </w:r>
      <w:r w:rsidR="00F879B1" w:rsidRPr="00BB0E06">
        <w:t xml:space="preserve"> </w:t>
      </w:r>
      <w:bookmarkEnd w:id="12"/>
      <w:bookmarkEnd w:id="13"/>
      <w:r w:rsidR="004D2665">
        <w:t>G</w:t>
      </w:r>
      <w:r w:rsidR="006E578C">
        <w:t>eprefabriceerde</w:t>
      </w:r>
      <w:r w:rsidR="004D2665">
        <w:t>, zelfdragende</w:t>
      </w:r>
      <w:r w:rsidR="006E578C" w:rsidRPr="006E578C">
        <w:t xml:space="preserve"> </w:t>
      </w:r>
      <w:r w:rsidR="006E578C" w:rsidRPr="00C42128">
        <w:t xml:space="preserve">aluminium </w:t>
      </w:r>
      <w:r w:rsidR="006E578C">
        <w:t>dagkanten</w:t>
      </w:r>
      <w:r w:rsidR="006E578C" w:rsidRPr="00C42128">
        <w:t>,</w:t>
      </w:r>
      <w:r w:rsidRPr="00C42128">
        <w:t xml:space="preserve"> </w:t>
      </w:r>
      <w:r w:rsidR="004D2665">
        <w:t>tot</w:t>
      </w:r>
      <w:r w:rsidR="00C1389F">
        <w:t xml:space="preserve"> één geheel gelaste kaders, met</w:t>
      </w:r>
      <w:r w:rsidR="0097695C">
        <w:t xml:space="preserve"> geïntegreerde </w:t>
      </w:r>
      <w:r w:rsidR="00E10C9D">
        <w:t xml:space="preserve">aluminium </w:t>
      </w:r>
      <w:r w:rsidR="0097695C">
        <w:t>raamdorpels</w:t>
      </w:r>
    </w:p>
    <w:p w14:paraId="46FF1E2A" w14:textId="77777777" w:rsidR="001F662F" w:rsidRPr="00A65600" w:rsidRDefault="002611FD" w:rsidP="001F662F">
      <w:pPr>
        <w:pStyle w:val="Ligne"/>
        <w:rPr>
          <w:lang w:val="fr-BE"/>
        </w:rPr>
      </w:pPr>
      <w:r>
        <w:rPr>
          <w:noProof/>
          <w:lang w:val="fr-BE"/>
        </w:rPr>
      </w:r>
      <w:r w:rsidR="002611FD">
        <w:rPr>
          <w:noProof/>
          <w:lang w:val="fr-BE"/>
        </w:rPr>
        <w:pict w14:anchorId="4434F96A">
          <v:rect id="_x0000_i1029" alt="" style="width:453.6pt;height:.05pt;mso-width-percent:0;mso-height-percent:0;mso-width-percent:0;mso-height-percent:0" o:hralign="center" o:hrstd="t" o:hr="t" fillcolor="#aca899" stroked="f"/>
        </w:pict>
      </w:r>
    </w:p>
    <w:p w14:paraId="5E49A2F3" w14:textId="77777777" w:rsidR="00A37C89" w:rsidRPr="00BB0E06" w:rsidRDefault="00A37C89" w:rsidP="00925B50">
      <w:pPr>
        <w:pStyle w:val="Kop5"/>
        <w:rPr>
          <w:snapToGrid w:val="0"/>
          <w:lang w:val="nl-BE"/>
        </w:rPr>
      </w:pPr>
      <w:r w:rsidRPr="00BB0E06">
        <w:rPr>
          <w:rStyle w:val="Kop5BlauwChar"/>
          <w:lang w:val="nl-BE"/>
        </w:rPr>
        <w:t>.20.</w:t>
      </w:r>
      <w:r w:rsidRPr="00BB0E06">
        <w:rPr>
          <w:snapToGrid w:val="0"/>
          <w:lang w:val="nl-BE"/>
        </w:rPr>
        <w:tab/>
        <w:t>MEETCODE</w:t>
      </w:r>
    </w:p>
    <w:p w14:paraId="49FD2469" w14:textId="77777777" w:rsidR="00A37C89" w:rsidRPr="00BB0E06" w:rsidRDefault="00A37C89" w:rsidP="00925B50">
      <w:pPr>
        <w:pStyle w:val="Kop6"/>
        <w:rPr>
          <w:lang w:val="nl-BE"/>
        </w:rPr>
      </w:pPr>
      <w:r w:rsidRPr="00BB0E06">
        <w:rPr>
          <w:lang w:val="nl-BE"/>
        </w:rPr>
        <w:t>.22.</w:t>
      </w:r>
      <w:r w:rsidRPr="00BB0E06">
        <w:rPr>
          <w:lang w:val="nl-BE"/>
        </w:rPr>
        <w:tab/>
        <w:t>Meetwijze:</w:t>
      </w:r>
    </w:p>
    <w:p w14:paraId="0F6AABB6"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0A4A173F" w14:textId="77777777" w:rsidR="00DF1A5B" w:rsidRPr="00080778" w:rsidRDefault="00DF1A5B" w:rsidP="00DF1A5B">
      <w:pPr>
        <w:pStyle w:val="Kop9"/>
        <w:rPr>
          <w:lang w:val="nl-NL"/>
        </w:rPr>
      </w:pPr>
      <w:r w:rsidRPr="00080778">
        <w:rPr>
          <w:lang w:val="nl-NL"/>
        </w:rPr>
        <w:t>.22.16.10.</w:t>
      </w:r>
      <w:r w:rsidRPr="00080778">
        <w:rPr>
          <w:lang w:val="nl-NL"/>
        </w:rPr>
        <w:tab/>
        <w:t xml:space="preserve">Per </w:t>
      </w:r>
      <w:r w:rsidRPr="00CA42F7">
        <w:rPr>
          <w:lang w:val="nl-BE"/>
        </w:rPr>
        <w:t>stuk</w:t>
      </w:r>
      <w:r w:rsidRPr="00080778">
        <w:rPr>
          <w:lang w:val="nl-NL"/>
        </w:rPr>
        <w:t xml:space="preserve">. </w:t>
      </w:r>
      <w:r w:rsidRPr="00080778">
        <w:rPr>
          <w:b/>
          <w:bCs/>
          <w:color w:val="008000"/>
          <w:lang w:val="nl-NL"/>
        </w:rPr>
        <w:t>[</w:t>
      </w:r>
      <w:proofErr w:type="gramStart"/>
      <w:r w:rsidRPr="00080778">
        <w:rPr>
          <w:b/>
          <w:bCs/>
          <w:color w:val="008000"/>
          <w:lang w:val="nl-NL"/>
        </w:rPr>
        <w:t>st</w:t>
      </w:r>
      <w:proofErr w:type="gramEnd"/>
      <w:r w:rsidRPr="00080778">
        <w:rPr>
          <w:b/>
          <w:bCs/>
          <w:color w:val="008000"/>
          <w:lang w:val="nl-NL"/>
        </w:rPr>
        <w:t>]</w:t>
      </w:r>
    </w:p>
    <w:p w14:paraId="576A9338" w14:textId="77777777" w:rsidR="00DF1A5B" w:rsidRDefault="00DF1A5B" w:rsidP="00DF1A5B">
      <w:pPr>
        <w:pStyle w:val="81"/>
        <w:rPr>
          <w:lang w:val="nl-NL"/>
        </w:rPr>
      </w:pPr>
      <w:r>
        <w:rPr>
          <w:lang w:val="nl-NL"/>
        </w:rPr>
        <w:t>●</w:t>
      </w:r>
      <w:r>
        <w:rPr>
          <w:lang w:val="nl-NL"/>
        </w:rPr>
        <w:tab/>
      </w:r>
      <w:r w:rsidR="00C1389F">
        <w:rPr>
          <w:lang w:val="nl-NL"/>
        </w:rPr>
        <w:t xml:space="preserve">gelast, </w:t>
      </w:r>
      <w:r w:rsidR="0097695C">
        <w:rPr>
          <w:lang w:val="nl-NL"/>
        </w:rPr>
        <w:t xml:space="preserve">aluminium </w:t>
      </w:r>
      <w:r w:rsidR="00C14656">
        <w:rPr>
          <w:lang w:val="nl-NL"/>
        </w:rPr>
        <w:t>dagkantensysteem</w:t>
      </w:r>
      <w:r w:rsidR="0097695C">
        <w:rPr>
          <w:lang w:val="nl-NL"/>
        </w:rPr>
        <w:t xml:space="preserve">, incl. </w:t>
      </w:r>
      <w:r w:rsidR="00C14656">
        <w:rPr>
          <w:lang w:val="nl-NL"/>
        </w:rPr>
        <w:t>aluminium</w:t>
      </w:r>
      <w:r w:rsidR="0097695C">
        <w:rPr>
          <w:lang w:val="nl-NL"/>
        </w:rPr>
        <w:t>onderdorpels</w:t>
      </w:r>
      <w:r>
        <w:rPr>
          <w:lang w:val="nl-NL"/>
        </w:rPr>
        <w:t>.</w:t>
      </w:r>
    </w:p>
    <w:p w14:paraId="2E9EA230" w14:textId="77777777" w:rsidR="00DF1A5B" w:rsidRPr="000D2A2D" w:rsidRDefault="00DF1A5B" w:rsidP="00DF1A5B">
      <w:pPr>
        <w:pStyle w:val="Kop7"/>
        <w:rPr>
          <w:lang w:val="nl-BE"/>
        </w:rPr>
      </w:pPr>
      <w:r>
        <w:rPr>
          <w:lang w:val="nl-BE"/>
        </w:rPr>
        <w:t>.22.20.</w:t>
      </w:r>
      <w:r>
        <w:rPr>
          <w:lang w:val="nl-BE"/>
        </w:rPr>
        <w:tab/>
        <w:t>Opmetingscode:</w:t>
      </w:r>
    </w:p>
    <w:p w14:paraId="16C0D2EC" w14:textId="490C48ED" w:rsidR="00DF1A5B"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w:t>
      </w:r>
      <w:r w:rsidR="00F57BFD">
        <w:rPr>
          <w:snapToGrid w:val="0"/>
          <w:lang w:val="nl-NL"/>
        </w:rPr>
        <w:t>gevel</w:t>
      </w:r>
      <w:r w:rsidRPr="003F2646">
        <w:rPr>
          <w:snapToGrid w:val="0"/>
          <w:lang w:val="nl-NL"/>
        </w:rPr>
        <w:t>type</w:t>
      </w:r>
      <w:r w:rsidR="0097695C">
        <w:rPr>
          <w:snapToGrid w:val="0"/>
          <w:lang w:val="nl-NL"/>
        </w:rPr>
        <w:t xml:space="preserve">, </w:t>
      </w:r>
      <w:r w:rsidR="004D2665">
        <w:rPr>
          <w:snapToGrid w:val="0"/>
          <w:lang w:val="nl-NL"/>
        </w:rPr>
        <w:t>rekening houdend met volgende parameters:</w:t>
      </w:r>
    </w:p>
    <w:p w14:paraId="77567F6A" w14:textId="2F916834" w:rsidR="004D2665" w:rsidRDefault="004D2665" w:rsidP="00DF1A5B">
      <w:pPr>
        <w:pStyle w:val="81"/>
        <w:rPr>
          <w:snapToGrid w:val="0"/>
          <w:lang w:val="nl-NL"/>
        </w:rPr>
      </w:pPr>
      <w:r>
        <w:rPr>
          <w:snapToGrid w:val="0"/>
          <w:lang w:val="nl-NL"/>
        </w:rPr>
        <w:t>1. Dagkanthoogte (dagmaat);</w:t>
      </w:r>
    </w:p>
    <w:p w14:paraId="3ECE31AE" w14:textId="5AFB9EDB" w:rsidR="004D2665" w:rsidRDefault="004D2665" w:rsidP="00DF1A5B">
      <w:pPr>
        <w:pStyle w:val="81"/>
        <w:rPr>
          <w:snapToGrid w:val="0"/>
          <w:lang w:val="nl-NL"/>
        </w:rPr>
      </w:pPr>
      <w:r>
        <w:rPr>
          <w:snapToGrid w:val="0"/>
          <w:lang w:val="nl-NL"/>
        </w:rPr>
        <w:t>2. Dagkantbreedte (dagmaat);</w:t>
      </w:r>
    </w:p>
    <w:p w14:paraId="020A1D17" w14:textId="22BA1387" w:rsidR="004D2665" w:rsidRDefault="004D2665" w:rsidP="00DF1A5B">
      <w:pPr>
        <w:pStyle w:val="81"/>
        <w:rPr>
          <w:snapToGrid w:val="0"/>
          <w:lang w:val="nl-NL"/>
        </w:rPr>
      </w:pPr>
      <w:r>
        <w:rPr>
          <w:snapToGrid w:val="0"/>
          <w:lang w:val="nl-NL"/>
        </w:rPr>
        <w:t>3. Dagkantdiepte (recht op raamvlak);</w:t>
      </w:r>
    </w:p>
    <w:p w14:paraId="578BF3A4" w14:textId="46C0304D" w:rsidR="004D2665" w:rsidRDefault="004D2665" w:rsidP="00DF1A5B">
      <w:pPr>
        <w:pStyle w:val="81"/>
        <w:rPr>
          <w:snapToGrid w:val="0"/>
          <w:lang w:val="nl-NL"/>
        </w:rPr>
      </w:pPr>
      <w:r>
        <w:rPr>
          <w:snapToGrid w:val="0"/>
          <w:lang w:val="nl-NL"/>
        </w:rPr>
        <w:t>4. Dorpelsituatie (8 standaardtypes of maatwerk);</w:t>
      </w:r>
    </w:p>
    <w:p w14:paraId="5609E6FE" w14:textId="49E87BFF" w:rsidR="004D2665" w:rsidRDefault="004D2665" w:rsidP="00DF1A5B">
      <w:pPr>
        <w:pStyle w:val="81"/>
        <w:rPr>
          <w:snapToGrid w:val="0"/>
          <w:lang w:val="nl-NL"/>
        </w:rPr>
      </w:pPr>
      <w:r>
        <w:rPr>
          <w:snapToGrid w:val="0"/>
          <w:lang w:val="nl-NL"/>
        </w:rPr>
        <w:t>5. Dorpel, standaardafmetingen of maatwerk;</w:t>
      </w:r>
    </w:p>
    <w:p w14:paraId="1A6E68F9" w14:textId="76E9C491" w:rsidR="004D2665" w:rsidRDefault="004D2665" w:rsidP="00DF1A5B">
      <w:pPr>
        <w:pStyle w:val="81"/>
        <w:rPr>
          <w:snapToGrid w:val="0"/>
          <w:lang w:val="nl-NL"/>
        </w:rPr>
      </w:pPr>
      <w:r>
        <w:rPr>
          <w:snapToGrid w:val="0"/>
          <w:lang w:val="nl-NL"/>
        </w:rPr>
        <w:t>6. Plaatdikte 3 mm of 4 mm;</w:t>
      </w:r>
    </w:p>
    <w:p w14:paraId="1EEF8545" w14:textId="257F3C7F" w:rsidR="004D2665" w:rsidRDefault="004D2665" w:rsidP="004D2665">
      <w:pPr>
        <w:pStyle w:val="81"/>
        <w:rPr>
          <w:snapToGrid w:val="0"/>
          <w:lang w:val="nl-NL"/>
        </w:rPr>
      </w:pPr>
      <w:r>
        <w:rPr>
          <w:snapToGrid w:val="0"/>
          <w:lang w:val="nl-NL"/>
        </w:rPr>
        <w:t xml:space="preserve">7. </w:t>
      </w:r>
      <w:r w:rsidR="00134275">
        <w:rPr>
          <w:snapToGrid w:val="0"/>
          <w:lang w:val="nl-NL"/>
        </w:rPr>
        <w:t>Type</w:t>
      </w:r>
      <w:r>
        <w:rPr>
          <w:snapToGrid w:val="0"/>
          <w:lang w:val="nl-NL"/>
        </w:rPr>
        <w:t xml:space="preserve"> bovenzijde (8 standaardtypes of maatwerk);</w:t>
      </w:r>
    </w:p>
    <w:p w14:paraId="0126F434" w14:textId="7D42FE4B" w:rsidR="004D2665" w:rsidRDefault="004D2665" w:rsidP="00DF1A5B">
      <w:pPr>
        <w:pStyle w:val="81"/>
        <w:rPr>
          <w:snapToGrid w:val="0"/>
          <w:lang w:val="nl-NL"/>
        </w:rPr>
      </w:pPr>
      <w:r>
        <w:rPr>
          <w:snapToGrid w:val="0"/>
          <w:lang w:val="nl-NL"/>
        </w:rPr>
        <w:t>8. Bovenzijde, standaardafmetingen of maatwerk;</w:t>
      </w:r>
    </w:p>
    <w:p w14:paraId="032725C2" w14:textId="101038DB" w:rsidR="004D2665" w:rsidRDefault="004D2665" w:rsidP="004D2665">
      <w:pPr>
        <w:pStyle w:val="81"/>
        <w:rPr>
          <w:snapToGrid w:val="0"/>
          <w:lang w:val="nl-NL"/>
        </w:rPr>
      </w:pPr>
      <w:r>
        <w:rPr>
          <w:snapToGrid w:val="0"/>
          <w:lang w:val="nl-NL"/>
        </w:rPr>
        <w:t xml:space="preserve">9. </w:t>
      </w:r>
      <w:r w:rsidR="00134275">
        <w:rPr>
          <w:snapToGrid w:val="0"/>
          <w:lang w:val="nl-NL"/>
        </w:rPr>
        <w:t>Type z</w:t>
      </w:r>
      <w:r>
        <w:rPr>
          <w:snapToGrid w:val="0"/>
          <w:lang w:val="nl-NL"/>
        </w:rPr>
        <w:t>ijkant links (4 types);</w:t>
      </w:r>
    </w:p>
    <w:p w14:paraId="0E22803B" w14:textId="4D18605F" w:rsidR="004D2665" w:rsidRDefault="004D2665" w:rsidP="00DF1A5B">
      <w:pPr>
        <w:pStyle w:val="81"/>
        <w:rPr>
          <w:snapToGrid w:val="0"/>
          <w:lang w:val="nl-NL"/>
        </w:rPr>
      </w:pPr>
      <w:r>
        <w:rPr>
          <w:snapToGrid w:val="0"/>
          <w:lang w:val="nl-NL"/>
        </w:rPr>
        <w:t xml:space="preserve">10. </w:t>
      </w:r>
      <w:r w:rsidR="00134275">
        <w:rPr>
          <w:snapToGrid w:val="0"/>
          <w:lang w:val="nl-NL"/>
        </w:rPr>
        <w:t>Type zijkant</w:t>
      </w:r>
      <w:r>
        <w:rPr>
          <w:snapToGrid w:val="0"/>
          <w:lang w:val="nl-NL"/>
        </w:rPr>
        <w:t xml:space="preserve"> rechts (4 types);</w:t>
      </w:r>
    </w:p>
    <w:p w14:paraId="46332C15" w14:textId="03ABBE5E" w:rsidR="004D2665" w:rsidRDefault="004D2665" w:rsidP="004D2665">
      <w:pPr>
        <w:pStyle w:val="81"/>
        <w:rPr>
          <w:snapToGrid w:val="0"/>
          <w:lang w:val="nl-NL"/>
        </w:rPr>
      </w:pPr>
      <w:r>
        <w:rPr>
          <w:snapToGrid w:val="0"/>
          <w:lang w:val="nl-NL"/>
        </w:rPr>
        <w:t>11. Zijkant,</w:t>
      </w:r>
      <w:r w:rsidRPr="004D2665">
        <w:rPr>
          <w:snapToGrid w:val="0"/>
          <w:lang w:val="nl-NL"/>
        </w:rPr>
        <w:t xml:space="preserve"> </w:t>
      </w:r>
      <w:r>
        <w:rPr>
          <w:snapToGrid w:val="0"/>
          <w:lang w:val="nl-NL"/>
        </w:rPr>
        <w:t>standaardafmetingen of maatwerk</w:t>
      </w:r>
      <w:r w:rsidR="00134275">
        <w:rPr>
          <w:snapToGrid w:val="0"/>
          <w:lang w:val="nl-NL"/>
        </w:rPr>
        <w:t>;</w:t>
      </w:r>
    </w:p>
    <w:p w14:paraId="6A9C7033" w14:textId="6D1574CE" w:rsidR="00134275" w:rsidRDefault="00134275" w:rsidP="004D2665">
      <w:pPr>
        <w:pStyle w:val="81"/>
        <w:rPr>
          <w:snapToGrid w:val="0"/>
          <w:lang w:val="nl-NL"/>
        </w:rPr>
      </w:pPr>
      <w:r>
        <w:rPr>
          <w:snapToGrid w:val="0"/>
          <w:lang w:val="nl-NL"/>
        </w:rPr>
        <w:t>12. Kleur poedercoating.</w:t>
      </w:r>
    </w:p>
    <w:p w14:paraId="564B302F" w14:textId="77777777" w:rsidR="004D2665" w:rsidRDefault="004D2665" w:rsidP="00A37C89">
      <w:pPr>
        <w:pStyle w:val="81"/>
        <w:rPr>
          <w:snapToGrid w:val="0"/>
          <w:lang w:val="nl-NL"/>
        </w:rPr>
      </w:pPr>
    </w:p>
    <w:p w14:paraId="7E686625" w14:textId="1D845178" w:rsidR="00A37C89" w:rsidRDefault="00A37C89" w:rsidP="004D2665">
      <w:pPr>
        <w:pStyle w:val="80"/>
      </w:pPr>
      <w:r w:rsidRPr="00BB0E06">
        <w:lastRenderedPageBreak/>
        <w:t>In de eenheidsprijs zijn beg</w:t>
      </w:r>
      <w:r w:rsidR="00CA0B32" w:rsidRPr="00BB0E06">
        <w:t xml:space="preserve">repen: de </w:t>
      </w:r>
      <w:r w:rsidR="00DF1A5B">
        <w:t>dagkantelementen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0623A569" w14:textId="77777777" w:rsidR="00357F3F" w:rsidRPr="00BB0E06" w:rsidRDefault="00357F3F" w:rsidP="00A37C89">
      <w:pPr>
        <w:pStyle w:val="81"/>
      </w:pPr>
    </w:p>
    <w:p w14:paraId="208D6C50" w14:textId="77777777" w:rsidR="00146689" w:rsidRPr="00BB0E06" w:rsidRDefault="00A37C89" w:rsidP="006D5DA2">
      <w:pPr>
        <w:pStyle w:val="Kop5"/>
        <w:rPr>
          <w:lang w:val="nl-BE"/>
        </w:rPr>
      </w:pPr>
      <w:r w:rsidRPr="00BB0E06">
        <w:rPr>
          <w:rStyle w:val="Kop5BlauwChar"/>
          <w:lang w:val="nl-BE"/>
        </w:rPr>
        <w:t>.30.</w:t>
      </w:r>
      <w:r w:rsidRPr="00BB0E06">
        <w:rPr>
          <w:lang w:val="nl-BE"/>
        </w:rPr>
        <w:tab/>
        <w:t>MATERIALEN</w:t>
      </w:r>
    </w:p>
    <w:p w14:paraId="6C80F142" w14:textId="77777777" w:rsidR="00A37C89" w:rsidRPr="00BB0E06" w:rsidRDefault="00A37C89" w:rsidP="00925B50">
      <w:pPr>
        <w:pStyle w:val="Kop6"/>
        <w:rPr>
          <w:snapToGrid w:val="0"/>
          <w:lang w:val="nl-BE"/>
        </w:rPr>
      </w:pPr>
      <w:r w:rsidRPr="00BB0E06">
        <w:rPr>
          <w:snapToGrid w:val="0"/>
          <w:lang w:val="nl-BE"/>
        </w:rPr>
        <w:t>.32.</w:t>
      </w:r>
      <w:r w:rsidRPr="00BB0E06">
        <w:rPr>
          <w:snapToGrid w:val="0"/>
          <w:lang w:val="nl-BE"/>
        </w:rPr>
        <w:tab/>
        <w:t xml:space="preserve">Kenmerken van </w:t>
      </w:r>
      <w:r w:rsidR="006D5DA2" w:rsidRPr="00BB0E06">
        <w:rPr>
          <w:snapToGrid w:val="0"/>
          <w:lang w:val="nl-BE"/>
        </w:rPr>
        <w:t xml:space="preserve">de </w:t>
      </w:r>
      <w:r w:rsidR="007C4243">
        <w:rPr>
          <w:snapToGrid w:val="0"/>
          <w:lang w:val="nl-BE"/>
        </w:rPr>
        <w:t>dagkant</w:t>
      </w:r>
      <w:r w:rsidR="00DF1A5B">
        <w:rPr>
          <w:snapToGrid w:val="0"/>
          <w:lang w:val="nl-BE"/>
        </w:rPr>
        <w:t>element</w:t>
      </w:r>
      <w:r w:rsidR="007C4243">
        <w:rPr>
          <w:snapToGrid w:val="0"/>
          <w:lang w:val="nl-BE"/>
        </w:rPr>
        <w:t>en</w:t>
      </w:r>
      <w:r w:rsidRPr="00BB0E06">
        <w:rPr>
          <w:snapToGrid w:val="0"/>
          <w:lang w:val="nl-BE"/>
        </w:rPr>
        <w:t>:</w:t>
      </w:r>
    </w:p>
    <w:p w14:paraId="29B453A9" w14:textId="77777777" w:rsidR="00A2749B" w:rsidRPr="00BB0E06" w:rsidRDefault="00A37C89" w:rsidP="00925B50">
      <w:pPr>
        <w:pStyle w:val="Kop7"/>
        <w:rPr>
          <w:lang w:val="nl-BE"/>
        </w:rPr>
      </w:pPr>
      <w:r w:rsidRPr="00BB0E06">
        <w:rPr>
          <w:lang w:val="nl-BE"/>
        </w:rPr>
        <w:t>.32.10.</w:t>
      </w:r>
      <w:r w:rsidRPr="00BB0E06">
        <w:rPr>
          <w:lang w:val="nl-BE"/>
        </w:rPr>
        <w:tab/>
        <w:t>Beschrijving:</w:t>
      </w:r>
    </w:p>
    <w:p w14:paraId="05FA366A" w14:textId="77777777" w:rsidR="00C42128" w:rsidRPr="00C42128" w:rsidRDefault="00C42128" w:rsidP="00C42128">
      <w:pPr>
        <w:pStyle w:val="80"/>
      </w:pPr>
      <w:r w:rsidRPr="00C42128">
        <w:t>Bekledingss</w:t>
      </w:r>
      <w:r w:rsidR="0097695C">
        <w:t xml:space="preserve">ysteem voor dagkanten van ramen, </w:t>
      </w:r>
      <w:r w:rsidRPr="00C42128">
        <w:t>deuren</w:t>
      </w:r>
      <w:r w:rsidR="0097695C">
        <w:t xml:space="preserve"> en poorten</w:t>
      </w:r>
      <w:r w:rsidRPr="00C42128">
        <w:t xml:space="preserve">. </w:t>
      </w:r>
    </w:p>
    <w:p w14:paraId="745F50AC" w14:textId="77777777" w:rsidR="00C44DCE" w:rsidRDefault="00C1389F" w:rsidP="0097695C">
      <w:pPr>
        <w:pStyle w:val="80"/>
      </w:pPr>
      <w:r>
        <w:t>G</w:t>
      </w:r>
      <w:r w:rsidR="00C42128" w:rsidRPr="00C42128">
        <w:t>eprefab</w:t>
      </w:r>
      <w:r w:rsidR="0097695C">
        <w:t>riceerde</w:t>
      </w:r>
      <w:r>
        <w:t xml:space="preserve">, </w:t>
      </w:r>
      <w:r w:rsidR="004D2665">
        <w:t xml:space="preserve">zelfdragende </w:t>
      </w:r>
      <w:r w:rsidR="0097695C">
        <w:t>aluminium dagkant</w:t>
      </w:r>
      <w:r w:rsidR="00FA037E">
        <w:t>element</w:t>
      </w:r>
      <w:r w:rsidR="0097695C">
        <w:t>en</w:t>
      </w:r>
      <w:r w:rsidR="00C42128" w:rsidRPr="00C42128">
        <w:t xml:space="preserve">, </w:t>
      </w:r>
      <w:r>
        <w:t xml:space="preserve">die </w:t>
      </w:r>
      <w:r w:rsidR="004D2665">
        <w:t xml:space="preserve">tot </w:t>
      </w:r>
      <w:r>
        <w:t xml:space="preserve">één geheel </w:t>
      </w:r>
      <w:r w:rsidR="004D2665">
        <w:t>zijn gelast</w:t>
      </w:r>
      <w:r>
        <w:t xml:space="preserve">, met </w:t>
      </w:r>
      <w:r w:rsidR="00C14656">
        <w:t xml:space="preserve">geïntegreerde aluminium </w:t>
      </w:r>
      <w:r w:rsidR="0097695C">
        <w:t>r</w:t>
      </w:r>
      <w:r w:rsidR="00C14656">
        <w:t>aam</w:t>
      </w:r>
      <w:r w:rsidR="0097695C">
        <w:t>dorpel</w:t>
      </w:r>
      <w:r>
        <w:t>. De ho</w:t>
      </w:r>
      <w:r w:rsidR="00FA037E">
        <w:t>e</w:t>
      </w:r>
      <w:r>
        <w:t>ken zijn volledig waterdicht dankzij de lasverbindingen.</w:t>
      </w:r>
    </w:p>
    <w:p w14:paraId="6B0646F0" w14:textId="0820D865" w:rsidR="0097695C" w:rsidRDefault="00C44DCE" w:rsidP="0097695C">
      <w:pPr>
        <w:pStyle w:val="80"/>
      </w:pPr>
      <w:r>
        <w:t>De dagkanten zijn prefab afgewerkt en worden aangeleverd als één geheel of (enkel bij grotere afmetingen) gekoppeld volgens de aanwijzingen van de fabrikant.</w:t>
      </w:r>
    </w:p>
    <w:p w14:paraId="22AF1026" w14:textId="4EEA39D1" w:rsidR="0097695C" w:rsidRDefault="0097695C" w:rsidP="00C42128">
      <w:pPr>
        <w:pStyle w:val="80"/>
        <w:rPr>
          <w:i/>
        </w:rPr>
      </w:pPr>
      <w:r>
        <w:t>De</w:t>
      </w:r>
      <w:r w:rsidR="00C44DCE">
        <w:t xml:space="preserve"> dagkanten worden niet gebruikt als drager van het schrijnwerk of andere gevelelementen.</w:t>
      </w:r>
    </w:p>
    <w:p w14:paraId="310B42C5" w14:textId="77777777" w:rsidR="00A37C89" w:rsidRPr="00BB0E06" w:rsidRDefault="00A37C89" w:rsidP="00C42128">
      <w:pPr>
        <w:pStyle w:val="Kop7"/>
        <w:rPr>
          <w:lang w:val="nl-BE"/>
        </w:rPr>
      </w:pPr>
      <w:r w:rsidRPr="00BB0E06">
        <w:rPr>
          <w:lang w:val="nl-BE"/>
        </w:rPr>
        <w:t>.32.20.</w:t>
      </w:r>
      <w:r w:rsidRPr="00BB0E06">
        <w:rPr>
          <w:lang w:val="nl-BE"/>
        </w:rPr>
        <w:tab/>
        <w:t>Basiskenmerken:</w:t>
      </w:r>
    </w:p>
    <w:p w14:paraId="180D458D" w14:textId="77777777" w:rsidR="00A37C89" w:rsidRPr="00BB0E06" w:rsidRDefault="00A37C89" w:rsidP="00A37C89">
      <w:pPr>
        <w:pStyle w:val="Kop8"/>
        <w:rPr>
          <w:rStyle w:val="MerkChar"/>
          <w:lang w:val="nl-BE"/>
        </w:rPr>
      </w:pPr>
      <w:r w:rsidRPr="00BB0E06">
        <w:rPr>
          <w:rStyle w:val="MerkChar"/>
          <w:lang w:val="nl-BE"/>
        </w:rPr>
        <w:t>#.32.21.</w:t>
      </w:r>
      <w:r w:rsidRPr="00BB0E06">
        <w:rPr>
          <w:rStyle w:val="MerkChar"/>
          <w:lang w:val="nl-BE"/>
        </w:rPr>
        <w:tab/>
        <w:t>[</w:t>
      </w:r>
      <w:r w:rsidR="00C42128">
        <w:rPr>
          <w:rStyle w:val="MerkChar"/>
          <w:lang w:val="nl-BE"/>
        </w:rPr>
        <w:t>URSUS</w:t>
      </w:r>
      <w:r w:rsidRPr="00BB0E06">
        <w:rPr>
          <w:rStyle w:val="MerkChar"/>
          <w:lang w:val="nl-BE"/>
        </w:rPr>
        <w:t>]</w:t>
      </w:r>
    </w:p>
    <w:p w14:paraId="5031FEB9" w14:textId="170F11A8" w:rsidR="00A37C89" w:rsidRPr="00BB0E06" w:rsidRDefault="00A37C89" w:rsidP="003C1967">
      <w:pPr>
        <w:pStyle w:val="83Kenm"/>
        <w:rPr>
          <w:rStyle w:val="MerkChar"/>
        </w:rPr>
      </w:pPr>
      <w:r w:rsidRPr="00BB0E06">
        <w:rPr>
          <w:rStyle w:val="MerkChar"/>
        </w:rPr>
        <w:t>-</w:t>
      </w:r>
      <w:r w:rsidRPr="00BB0E06">
        <w:rPr>
          <w:rStyle w:val="MerkChar"/>
        </w:rPr>
        <w:tab/>
        <w:t>Fabrikant:</w:t>
      </w:r>
      <w:r w:rsidRPr="00BB0E06">
        <w:rPr>
          <w:rStyle w:val="MerkChar"/>
        </w:rPr>
        <w:tab/>
      </w:r>
      <w:r w:rsidR="00D81A98" w:rsidRPr="00BB0E06">
        <w:rPr>
          <w:rStyle w:val="MerkChar"/>
        </w:rPr>
        <w:t> </w:t>
      </w:r>
      <w:r w:rsidR="00FA4563">
        <w:rPr>
          <w:rStyle w:val="MerkChar"/>
        </w:rPr>
        <w:t xml:space="preserve">URSUS </w:t>
      </w:r>
      <w:r w:rsidR="002611FD">
        <w:rPr>
          <w:rStyle w:val="MerkChar"/>
        </w:rPr>
        <w:t>b</w:t>
      </w:r>
      <w:r w:rsidR="00FA4563">
        <w:rPr>
          <w:rStyle w:val="MerkChar"/>
        </w:rPr>
        <w:t>v</w:t>
      </w:r>
    </w:p>
    <w:p w14:paraId="2905EA82" w14:textId="0D726362" w:rsidR="00A37C89" w:rsidRPr="00BB0E06" w:rsidRDefault="00C42128" w:rsidP="003C1967">
      <w:pPr>
        <w:pStyle w:val="83Kenm"/>
        <w:rPr>
          <w:rStyle w:val="MerkChar"/>
        </w:rPr>
      </w:pPr>
      <w:r>
        <w:rPr>
          <w:rStyle w:val="MerkChar"/>
        </w:rPr>
        <w:t>-</w:t>
      </w:r>
      <w:r>
        <w:rPr>
          <w:rStyle w:val="MerkChar"/>
        </w:rPr>
        <w:tab/>
        <w:t>Type</w:t>
      </w:r>
      <w:r w:rsidR="00A37C89" w:rsidRPr="00BB0E06">
        <w:rPr>
          <w:rStyle w:val="MerkChar"/>
        </w:rPr>
        <w:t>:</w:t>
      </w:r>
      <w:r w:rsidR="00A37C89" w:rsidRPr="00BB0E06">
        <w:rPr>
          <w:rStyle w:val="MerkChar"/>
        </w:rPr>
        <w:tab/>
      </w:r>
      <w:proofErr w:type="spellStart"/>
      <w:r w:rsidRPr="00C42128">
        <w:rPr>
          <w:rStyle w:val="MerkChar"/>
        </w:rPr>
        <w:t>Roundal</w:t>
      </w:r>
      <w:proofErr w:type="spellEnd"/>
      <w:r w:rsidRPr="00C42128">
        <w:rPr>
          <w:rStyle w:val="MerkChar"/>
        </w:rPr>
        <w:t xml:space="preserve"> </w:t>
      </w:r>
      <w:proofErr w:type="spellStart"/>
      <w:r w:rsidR="009A504C">
        <w:rPr>
          <w:rStyle w:val="MerkChar"/>
        </w:rPr>
        <w:t>Welded</w:t>
      </w:r>
      <w:proofErr w:type="spellEnd"/>
      <w:r w:rsidR="009A504C">
        <w:rPr>
          <w:rStyle w:val="MerkChar"/>
        </w:rPr>
        <w:t xml:space="preserve"> </w:t>
      </w:r>
      <w:r w:rsidR="00C1389F">
        <w:rPr>
          <w:rStyle w:val="MerkChar"/>
        </w:rPr>
        <w:t>RDW</w:t>
      </w:r>
    </w:p>
    <w:p w14:paraId="630234E5" w14:textId="77777777" w:rsidR="00A37C89" w:rsidRPr="00BB0E06" w:rsidRDefault="00A37C89" w:rsidP="00A37C89">
      <w:pPr>
        <w:pStyle w:val="Kop8"/>
        <w:rPr>
          <w:rStyle w:val="OptieChar"/>
          <w:lang w:val="nl-BE"/>
        </w:rPr>
      </w:pPr>
      <w:r w:rsidRPr="00BB0E06">
        <w:rPr>
          <w:rStyle w:val="OptieChar"/>
          <w:lang w:val="nl-BE"/>
        </w:rPr>
        <w:t>#</w:t>
      </w:r>
      <w:r w:rsidRPr="00BB0E06">
        <w:rPr>
          <w:lang w:val="nl-BE"/>
        </w:rPr>
        <w:t>.32.21.</w:t>
      </w:r>
      <w:r w:rsidRPr="00BB0E06">
        <w:rPr>
          <w:lang w:val="nl-BE"/>
        </w:rPr>
        <w:tab/>
      </w:r>
      <w:r w:rsidRPr="00BB0E06">
        <w:rPr>
          <w:color w:val="808080"/>
          <w:lang w:val="nl-BE"/>
        </w:rPr>
        <w:t>[neutraal]</w:t>
      </w:r>
    </w:p>
    <w:p w14:paraId="66B433D1" w14:textId="77777777" w:rsidR="00C42128" w:rsidRPr="00C42128" w:rsidRDefault="00C42128" w:rsidP="00C42128">
      <w:pPr>
        <w:pStyle w:val="Kop6"/>
        <w:rPr>
          <w:snapToGrid w:val="0"/>
          <w:lang w:val="nl-BE"/>
        </w:rPr>
      </w:pPr>
      <w:r>
        <w:rPr>
          <w:lang w:val="nl-BE"/>
        </w:rPr>
        <w:t>.32.3</w:t>
      </w:r>
      <w:r w:rsidRPr="00BB0E06">
        <w:rPr>
          <w:lang w:val="nl-BE"/>
        </w:rPr>
        <w:t>0.</w:t>
      </w:r>
      <w:r w:rsidRPr="00C42128">
        <w:rPr>
          <w:snapToGrid w:val="0"/>
          <w:lang w:val="nl-BE"/>
        </w:rPr>
        <w:t>Systeemopbouw :</w:t>
      </w:r>
    </w:p>
    <w:p w14:paraId="2A34D815" w14:textId="7A418C32" w:rsidR="00C42128" w:rsidRPr="00C42128" w:rsidRDefault="00C42128" w:rsidP="00C42128">
      <w:pPr>
        <w:pStyle w:val="81"/>
        <w:rPr>
          <w:snapToGrid w:val="0"/>
        </w:rPr>
      </w:pPr>
      <w:r>
        <w:rPr>
          <w:snapToGrid w:val="0"/>
        </w:rPr>
        <w:t>-</w:t>
      </w:r>
      <w:r>
        <w:rPr>
          <w:snapToGrid w:val="0"/>
        </w:rPr>
        <w:tab/>
      </w:r>
      <w:r w:rsidR="0042363D">
        <w:rPr>
          <w:snapToGrid w:val="0"/>
        </w:rPr>
        <w:t>Aluminium g</w:t>
      </w:r>
      <w:r w:rsidR="00FA037E">
        <w:rPr>
          <w:snapToGrid w:val="0"/>
        </w:rPr>
        <w:t>elast dagkantelement</w:t>
      </w:r>
    </w:p>
    <w:p w14:paraId="48525A78" w14:textId="77777777" w:rsidR="00C42128" w:rsidRPr="00C42128" w:rsidRDefault="00C42128" w:rsidP="00C42128">
      <w:pPr>
        <w:pStyle w:val="81"/>
        <w:rPr>
          <w:snapToGrid w:val="0"/>
        </w:rPr>
      </w:pPr>
      <w:r>
        <w:rPr>
          <w:snapToGrid w:val="0"/>
        </w:rPr>
        <w:t>-</w:t>
      </w:r>
      <w:r>
        <w:rPr>
          <w:snapToGrid w:val="0"/>
        </w:rPr>
        <w:tab/>
      </w:r>
      <w:r w:rsidR="003C1BEF">
        <w:rPr>
          <w:snapToGrid w:val="0"/>
        </w:rPr>
        <w:t>Aangelaste p</w:t>
      </w:r>
      <w:r w:rsidRPr="00C42128">
        <w:rPr>
          <w:snapToGrid w:val="0"/>
        </w:rPr>
        <w:t>laatdorpel</w:t>
      </w:r>
      <w:r w:rsidR="00490F23">
        <w:rPr>
          <w:snapToGrid w:val="0"/>
        </w:rPr>
        <w:t>;</w:t>
      </w:r>
    </w:p>
    <w:p w14:paraId="1A659A51" w14:textId="77777777" w:rsidR="00C42128" w:rsidRPr="00C42128" w:rsidRDefault="00C42128" w:rsidP="00C42128">
      <w:pPr>
        <w:pStyle w:val="81"/>
        <w:rPr>
          <w:snapToGrid w:val="0"/>
        </w:rPr>
      </w:pPr>
      <w:r>
        <w:rPr>
          <w:snapToGrid w:val="0"/>
        </w:rPr>
        <w:t>-</w:t>
      </w:r>
      <w:r>
        <w:rPr>
          <w:snapToGrid w:val="0"/>
        </w:rPr>
        <w:tab/>
      </w:r>
      <w:r w:rsidR="00693409">
        <w:rPr>
          <w:snapToGrid w:val="0"/>
        </w:rPr>
        <w:t>V</w:t>
      </w:r>
      <w:r w:rsidR="0097695C">
        <w:rPr>
          <w:snapToGrid w:val="0"/>
        </w:rPr>
        <w:t>erdoken afwatering</w:t>
      </w:r>
      <w:r w:rsidR="00490F23">
        <w:rPr>
          <w:snapToGrid w:val="0"/>
        </w:rPr>
        <w:t>;</w:t>
      </w:r>
    </w:p>
    <w:p w14:paraId="46DDDE68" w14:textId="77777777" w:rsidR="00C42128" w:rsidRPr="00C42128" w:rsidRDefault="00C42128" w:rsidP="00C42128">
      <w:pPr>
        <w:pStyle w:val="81"/>
        <w:rPr>
          <w:snapToGrid w:val="0"/>
        </w:rPr>
      </w:pPr>
      <w:r>
        <w:rPr>
          <w:snapToGrid w:val="0"/>
        </w:rPr>
        <w:t>-</w:t>
      </w:r>
      <w:r>
        <w:rPr>
          <w:snapToGrid w:val="0"/>
        </w:rPr>
        <w:tab/>
        <w:t>Z</w:t>
      </w:r>
      <w:r w:rsidRPr="00C42128">
        <w:rPr>
          <w:snapToGrid w:val="0"/>
        </w:rPr>
        <w:t>welband</w:t>
      </w:r>
      <w:r w:rsidR="00490F23">
        <w:rPr>
          <w:snapToGrid w:val="0"/>
        </w:rPr>
        <w:t>;</w:t>
      </w:r>
    </w:p>
    <w:p w14:paraId="48AA1279" w14:textId="379D8B25" w:rsidR="00C42128" w:rsidRPr="00C42128" w:rsidRDefault="00C44DCE" w:rsidP="00C42128">
      <w:pPr>
        <w:pStyle w:val="81"/>
        <w:rPr>
          <w:snapToGrid w:val="0"/>
        </w:rPr>
      </w:pPr>
      <w:r>
        <w:rPr>
          <w:snapToGrid w:val="0"/>
        </w:rPr>
        <w:t>-</w:t>
      </w:r>
      <w:r w:rsidR="00C42128">
        <w:rPr>
          <w:snapToGrid w:val="0"/>
        </w:rPr>
        <w:tab/>
        <w:t>R</w:t>
      </w:r>
      <w:r w:rsidR="00C42128" w:rsidRPr="00C42128">
        <w:rPr>
          <w:snapToGrid w:val="0"/>
        </w:rPr>
        <w:t>egenscherm / dampscherm</w:t>
      </w:r>
      <w:r w:rsidR="00490F23">
        <w:rPr>
          <w:snapToGrid w:val="0"/>
        </w:rPr>
        <w:t>;</w:t>
      </w:r>
    </w:p>
    <w:p w14:paraId="3F938BDE" w14:textId="77777777" w:rsidR="00C42128" w:rsidRPr="00BB0E06" w:rsidRDefault="00C42128" w:rsidP="00C42128">
      <w:pPr>
        <w:pStyle w:val="Kop7"/>
        <w:rPr>
          <w:lang w:val="nl-BE"/>
        </w:rPr>
      </w:pPr>
      <w:r w:rsidRPr="00BB0E06">
        <w:rPr>
          <w:lang w:val="nl-BE"/>
        </w:rPr>
        <w:t>.32.40.</w:t>
      </w:r>
      <w:r w:rsidRPr="00BB0E06">
        <w:rPr>
          <w:lang w:val="nl-BE"/>
        </w:rPr>
        <w:tab/>
        <w:t>Beschrijvende kenmerken:</w:t>
      </w:r>
    </w:p>
    <w:p w14:paraId="1A698A4F" w14:textId="77777777" w:rsidR="00C42128" w:rsidRPr="00C42128" w:rsidRDefault="00C42128" w:rsidP="00C42128">
      <w:pPr>
        <w:pStyle w:val="81"/>
      </w:pPr>
      <w:r>
        <w:t>-</w:t>
      </w:r>
      <w:r>
        <w:tab/>
      </w:r>
      <w:r w:rsidRPr="00C42128">
        <w:t xml:space="preserve">Afmetingen : </w:t>
      </w:r>
      <w:r>
        <w:tab/>
      </w:r>
      <w:r w:rsidRPr="00C42128">
        <w:t>overeenkomstig de plannen</w:t>
      </w:r>
    </w:p>
    <w:p w14:paraId="5DEBB730" w14:textId="77777777" w:rsidR="00C42128" w:rsidRPr="00C42128" w:rsidRDefault="00C42128" w:rsidP="00C42128">
      <w:pPr>
        <w:pStyle w:val="83ProM"/>
        <w:rPr>
          <w:lang w:val="nl-BE"/>
        </w:rPr>
      </w:pPr>
      <w:r w:rsidRPr="00C42128">
        <w:rPr>
          <w:lang w:val="nl-BE"/>
        </w:rPr>
        <w:t xml:space="preserve">Pro Memorie : </w:t>
      </w:r>
    </w:p>
    <w:p w14:paraId="36DF9902" w14:textId="3CEFDC9D" w:rsidR="00C42128" w:rsidRPr="00BB0E06" w:rsidRDefault="00C42128" w:rsidP="00C44DCE">
      <w:pPr>
        <w:pStyle w:val="83ProM"/>
        <w:rPr>
          <w:lang w:val="nl-BE"/>
        </w:rPr>
      </w:pPr>
      <w:r>
        <w:rPr>
          <w:lang w:val="nl-BE"/>
        </w:rPr>
        <w:tab/>
      </w:r>
      <w:r w:rsidR="00C44DCE">
        <w:rPr>
          <w:lang w:val="nl-BE"/>
        </w:rPr>
        <w:t xml:space="preserve">Volgens de tabel “binnen standaard” van de fabrikant, </w:t>
      </w:r>
      <w:r w:rsidR="0042363D">
        <w:rPr>
          <w:lang w:val="nl-BE"/>
        </w:rPr>
        <w:t xml:space="preserve">raamkader </w:t>
      </w:r>
      <w:r w:rsidR="00C44DCE">
        <w:rPr>
          <w:lang w:val="nl-BE"/>
        </w:rPr>
        <w:t>ofwel max</w:t>
      </w:r>
      <w:r w:rsidR="005610BB">
        <w:rPr>
          <w:lang w:val="nl-BE"/>
        </w:rPr>
        <w:t>.</w:t>
      </w:r>
      <w:r w:rsidR="00C44DCE">
        <w:rPr>
          <w:lang w:val="nl-BE"/>
        </w:rPr>
        <w:t xml:space="preserve"> B= 4</w:t>
      </w:r>
      <w:r w:rsidR="0042363D">
        <w:rPr>
          <w:lang w:val="nl-BE"/>
        </w:rPr>
        <w:t>0</w:t>
      </w:r>
      <w:r w:rsidRPr="00C42128">
        <w:rPr>
          <w:lang w:val="nl-BE"/>
        </w:rPr>
        <w:t>00 mm</w:t>
      </w:r>
      <w:r w:rsidR="00C44DCE">
        <w:rPr>
          <w:lang w:val="nl-BE"/>
        </w:rPr>
        <w:t xml:space="preserve"> op H= 2000 ofwel max</w:t>
      </w:r>
      <w:r w:rsidR="005610BB">
        <w:rPr>
          <w:lang w:val="nl-BE"/>
        </w:rPr>
        <w:t>.</w:t>
      </w:r>
      <w:r w:rsidR="00C44DCE">
        <w:rPr>
          <w:lang w:val="nl-BE"/>
        </w:rPr>
        <w:t xml:space="preserve"> B= 2000 mm op H= 4000 mm. Standaard inbouwdiepte</w:t>
      </w:r>
      <w:r w:rsidR="008C0D50">
        <w:rPr>
          <w:lang w:val="nl-BE"/>
        </w:rPr>
        <w:t xml:space="preserve"> tussen 100 mm en 4</w:t>
      </w:r>
      <w:r w:rsidRPr="00C42128">
        <w:rPr>
          <w:lang w:val="nl-BE"/>
        </w:rPr>
        <w:t>00 mm.</w:t>
      </w:r>
    </w:p>
    <w:p w14:paraId="3AFDC322" w14:textId="785B6384" w:rsidR="00FA4563" w:rsidRPr="00BB0E06" w:rsidRDefault="002C7715" w:rsidP="003C1BEF">
      <w:pPr>
        <w:pStyle w:val="Kop6"/>
        <w:rPr>
          <w:snapToGrid w:val="0"/>
          <w:lang w:val="nl-BE"/>
        </w:rPr>
      </w:pPr>
      <w:r>
        <w:rPr>
          <w:snapToGrid w:val="0"/>
          <w:lang w:val="nl-BE"/>
        </w:rPr>
        <w:t>.33</w:t>
      </w:r>
      <w:r w:rsidR="00FA4563" w:rsidRPr="00BB0E06">
        <w:rPr>
          <w:snapToGrid w:val="0"/>
          <w:lang w:val="nl-BE"/>
        </w:rPr>
        <w:t>.</w:t>
      </w:r>
      <w:r w:rsidR="00FA4563" w:rsidRPr="00BB0E06">
        <w:rPr>
          <w:snapToGrid w:val="0"/>
          <w:lang w:val="nl-BE"/>
        </w:rPr>
        <w:tab/>
        <w:t xml:space="preserve">Kenmerken van </w:t>
      </w:r>
      <w:r>
        <w:rPr>
          <w:snapToGrid w:val="0"/>
          <w:lang w:val="nl-BE"/>
        </w:rPr>
        <w:t xml:space="preserve">het </w:t>
      </w:r>
      <w:r w:rsidRPr="002C7715">
        <w:rPr>
          <w:snapToGrid w:val="0"/>
          <w:lang w:val="nl-BE"/>
        </w:rPr>
        <w:t>plaatwerk</w:t>
      </w:r>
      <w:r w:rsidR="00FA4563" w:rsidRPr="00BB0E06">
        <w:rPr>
          <w:snapToGrid w:val="0"/>
          <w:lang w:val="nl-BE"/>
        </w:rPr>
        <w:t>:</w:t>
      </w:r>
    </w:p>
    <w:p w14:paraId="3433CE49" w14:textId="676E810E" w:rsidR="002C7715" w:rsidRDefault="002C7715" w:rsidP="003C1967">
      <w:pPr>
        <w:pStyle w:val="83Kenm"/>
      </w:pPr>
      <w:r>
        <w:t>-</w:t>
      </w:r>
      <w:r>
        <w:tab/>
        <w:t>Materiaal:</w:t>
      </w:r>
      <w:r>
        <w:tab/>
      </w:r>
      <w:r w:rsidR="00EE5980">
        <w:tab/>
      </w:r>
      <w:proofErr w:type="gramStart"/>
      <w:r w:rsidRPr="00BB0E06">
        <w:t>aluminium plaat</w:t>
      </w:r>
      <w:proofErr w:type="gramEnd"/>
      <w:r w:rsidRPr="00BB0E06">
        <w:t xml:space="preserve"> verkregen door </w:t>
      </w:r>
      <w:r w:rsidR="006E578C">
        <w:t xml:space="preserve">plooien en </w:t>
      </w:r>
      <w:r w:rsidRPr="00BB0E06">
        <w:t xml:space="preserve">walsen van ongevormd basismateriaal, waarvan de legering de vereiste </w:t>
      </w:r>
      <w:r w:rsidR="006E578C" w:rsidRPr="00BB0E06">
        <w:t xml:space="preserve">homogeniteit </w:t>
      </w:r>
      <w:r w:rsidR="006E578C">
        <w:t xml:space="preserve">en stabiliteit </w:t>
      </w:r>
      <w:r w:rsidRPr="00BB0E06">
        <w:t>bezi</w:t>
      </w:r>
      <w:r>
        <w:t>t, overeenkomstig NEN 6710:1991</w:t>
      </w:r>
    </w:p>
    <w:p w14:paraId="427DA5AE" w14:textId="0C667EDE" w:rsidR="002C7715" w:rsidRPr="00BB0E06" w:rsidRDefault="002C7715" w:rsidP="003C1967">
      <w:pPr>
        <w:pStyle w:val="83Kenm"/>
      </w:pPr>
      <w:r w:rsidRPr="00BB0E06">
        <w:t>-</w:t>
      </w:r>
      <w:r w:rsidRPr="00BB0E06">
        <w:tab/>
        <w:t>Aluminiumlegering:</w:t>
      </w:r>
      <w:r w:rsidRPr="00BB0E06">
        <w:tab/>
      </w:r>
      <w:r w:rsidR="001738B7">
        <w:tab/>
      </w:r>
      <w:r w:rsidRPr="00474B75">
        <w:rPr>
          <w:rStyle w:val="OptieChar"/>
          <w:color w:val="000000"/>
        </w:rPr>
        <w:t xml:space="preserve">EN AW-5005 </w:t>
      </w:r>
      <w:r w:rsidR="006C1BC3" w:rsidRPr="00474B75">
        <w:rPr>
          <w:rStyle w:val="OptieChar"/>
          <w:color w:val="000000"/>
        </w:rPr>
        <w:t xml:space="preserve">of </w:t>
      </w:r>
      <w:r w:rsidRPr="00474B75">
        <w:rPr>
          <w:rStyle w:val="OptieChar"/>
          <w:color w:val="000000"/>
        </w:rPr>
        <w:t>EN AW-1050</w:t>
      </w:r>
      <w:r>
        <w:rPr>
          <w:rStyle w:val="OptieChar"/>
        </w:rPr>
        <w:t xml:space="preserve"> </w:t>
      </w:r>
      <w:r w:rsidRPr="00BB0E06">
        <w:t>volgens</w:t>
      </w:r>
      <w:r>
        <w:t xml:space="preserve"> NBN EN 573-1:2004</w:t>
      </w:r>
    </w:p>
    <w:p w14:paraId="6949D1E9" w14:textId="531DB9B4" w:rsidR="002C7715" w:rsidRDefault="002C7715" w:rsidP="003C1967">
      <w:pPr>
        <w:pStyle w:val="83Kenm"/>
      </w:pPr>
      <w:r>
        <w:t>-</w:t>
      </w:r>
      <w:r>
        <w:tab/>
        <w:t>Plaatdikte:</w:t>
      </w:r>
      <w:r>
        <w:tab/>
      </w:r>
      <w:r w:rsidR="001738B7">
        <w:tab/>
      </w:r>
      <w:r w:rsidR="0042363D" w:rsidRPr="00C42128">
        <w:rPr>
          <w:snapToGrid w:val="0"/>
        </w:rPr>
        <w:t>3 mm</w:t>
      </w:r>
      <w:r w:rsidR="006C1BC3">
        <w:rPr>
          <w:snapToGrid w:val="0"/>
        </w:rPr>
        <w:t xml:space="preserve"> of</w:t>
      </w:r>
      <w:r w:rsidR="006C1BC3">
        <w:rPr>
          <w:rStyle w:val="MerkChar"/>
          <w:color w:val="FF0000"/>
        </w:rPr>
        <w:t xml:space="preserve"> </w:t>
      </w:r>
      <w:r w:rsidR="0042363D">
        <w:rPr>
          <w:snapToGrid w:val="0"/>
        </w:rPr>
        <w:t>4</w:t>
      </w:r>
      <w:r w:rsidR="0042363D" w:rsidRPr="00C42128">
        <w:rPr>
          <w:snapToGrid w:val="0"/>
        </w:rPr>
        <w:t xml:space="preserve"> mm</w:t>
      </w:r>
      <w:r w:rsidR="006C1BC3">
        <w:rPr>
          <w:snapToGrid w:val="0"/>
        </w:rPr>
        <w:t>, volgens melding in meetstaat</w:t>
      </w:r>
    </w:p>
    <w:p w14:paraId="2DE77BCB" w14:textId="4E1579FF" w:rsidR="00A37C89" w:rsidRDefault="003C1BEF" w:rsidP="00925B50">
      <w:pPr>
        <w:pStyle w:val="Kop7"/>
        <w:rPr>
          <w:lang w:val="nl-BE"/>
        </w:rPr>
      </w:pPr>
      <w:r>
        <w:rPr>
          <w:lang w:val="nl-BE"/>
        </w:rPr>
        <w:t>.33</w:t>
      </w:r>
      <w:r w:rsidR="00A37C89" w:rsidRPr="00BB0E06">
        <w:rPr>
          <w:lang w:val="nl-BE"/>
        </w:rPr>
        <w:t>.</w:t>
      </w:r>
      <w:r w:rsidR="006039AD">
        <w:rPr>
          <w:lang w:val="nl-BE"/>
        </w:rPr>
        <w:t>20</w:t>
      </w:r>
      <w:r w:rsidR="00A37C89" w:rsidRPr="00BB0E06">
        <w:rPr>
          <w:lang w:val="nl-BE"/>
        </w:rPr>
        <w:t>.</w:t>
      </w:r>
      <w:r w:rsidR="00A37C89" w:rsidRPr="00BB0E06">
        <w:rPr>
          <w:lang w:val="nl-BE"/>
        </w:rPr>
        <w:tab/>
      </w:r>
      <w:r w:rsidR="006C1BC3">
        <w:rPr>
          <w:lang w:val="nl-BE"/>
        </w:rPr>
        <w:t>Vormen</w:t>
      </w:r>
      <w:r w:rsidR="00A37C89" w:rsidRPr="00BB0E06">
        <w:rPr>
          <w:lang w:val="nl-BE"/>
        </w:rPr>
        <w:t>:</w:t>
      </w:r>
    </w:p>
    <w:p w14:paraId="2484F902" w14:textId="5721B237" w:rsidR="006C1BC3" w:rsidRDefault="006C1BC3" w:rsidP="003C1967">
      <w:pPr>
        <w:pStyle w:val="83Kenm"/>
      </w:pPr>
      <w:r>
        <w:t>-</w:t>
      </w:r>
      <w:r>
        <w:tab/>
        <w:t xml:space="preserve">Hoeken </w:t>
      </w:r>
      <w:proofErr w:type="gramStart"/>
      <w:r>
        <w:t>gevelvlak /</w:t>
      </w:r>
      <w:proofErr w:type="gramEnd"/>
      <w:r>
        <w:t xml:space="preserve"> raamslag:</w:t>
      </w:r>
      <w:r>
        <w:tab/>
      </w:r>
      <w:r w:rsidRPr="003820E6">
        <w:rPr>
          <w:color w:val="000000" w:themeColor="text1"/>
        </w:rPr>
        <w:t>Recht, 90°</w:t>
      </w:r>
      <w:r w:rsidRPr="003820E6">
        <w:rPr>
          <w:rStyle w:val="MerkChar"/>
          <w:color w:val="000000" w:themeColor="text1"/>
        </w:rPr>
        <w:t xml:space="preserve">of </w:t>
      </w:r>
      <w:r w:rsidRPr="003820E6">
        <w:rPr>
          <w:color w:val="000000" w:themeColor="text1"/>
        </w:rPr>
        <w:t>afgeschuind,</w:t>
      </w:r>
      <w:r w:rsidR="003820E6" w:rsidRPr="003820E6">
        <w:rPr>
          <w:color w:val="000000" w:themeColor="text1"/>
        </w:rPr>
        <w:t xml:space="preserve"> </w:t>
      </w:r>
      <w:r w:rsidRPr="003820E6">
        <w:rPr>
          <w:color w:val="000000" w:themeColor="text1"/>
        </w:rPr>
        <w:t>met opengaande schuine zijden, volgens detailtekening.</w:t>
      </w:r>
    </w:p>
    <w:p w14:paraId="1C518889" w14:textId="5D0C5042" w:rsidR="007814A6" w:rsidRDefault="006C1BC3" w:rsidP="003C1967">
      <w:pPr>
        <w:pStyle w:val="83Kenm"/>
        <w:rPr>
          <w:rStyle w:val="MerkChar"/>
        </w:rPr>
      </w:pPr>
      <w:r>
        <w:t>-</w:t>
      </w:r>
      <w:r>
        <w:tab/>
        <w:t>Type zijkant, links:</w:t>
      </w:r>
      <w:r>
        <w:rPr>
          <w:rStyle w:val="MerkChar"/>
          <w:color w:val="FF0000"/>
        </w:rPr>
        <w:tab/>
      </w:r>
      <w:r w:rsidR="001738B7">
        <w:rPr>
          <w:rStyle w:val="MerkChar"/>
          <w:color w:val="FF0000"/>
        </w:rPr>
        <w:tab/>
      </w:r>
      <w:r w:rsidR="007814A6" w:rsidRPr="00C44DCE">
        <w:rPr>
          <w:rStyle w:val="MerkChar"/>
          <w:color w:val="000000" w:themeColor="text1"/>
        </w:rPr>
        <w:t xml:space="preserve">- </w:t>
      </w:r>
      <w:r w:rsidR="001738B7">
        <w:t>r</w:t>
      </w:r>
      <w:r>
        <w:t>echt, “kopse plaat”</w:t>
      </w:r>
      <w:r w:rsidRPr="003B5E16">
        <w:rPr>
          <w:rStyle w:val="MerkChar"/>
        </w:rPr>
        <w:t xml:space="preserve"> </w:t>
      </w:r>
      <w:r>
        <w:rPr>
          <w:rStyle w:val="MerkChar"/>
        </w:rPr>
        <w:t>(</w:t>
      </w:r>
      <w:r w:rsidR="007814A6">
        <w:rPr>
          <w:rStyle w:val="MerkChar"/>
        </w:rPr>
        <w:t>Zt1</w:t>
      </w:r>
      <w:r w:rsidRPr="003B5E16">
        <w:rPr>
          <w:rStyle w:val="MerkChar"/>
        </w:rPr>
        <w:t>)</w:t>
      </w:r>
    </w:p>
    <w:p w14:paraId="7EEFBC31" w14:textId="1D320C74" w:rsidR="007814A6" w:rsidRDefault="007814A6" w:rsidP="003C1967">
      <w:pPr>
        <w:pStyle w:val="83Kenm"/>
        <w:rPr>
          <w:rStyle w:val="MerkChar"/>
          <w:color w:val="FF0000"/>
        </w:rPr>
      </w:pPr>
      <w:r>
        <w:rPr>
          <w:rStyle w:val="MerkChar"/>
        </w:rPr>
        <w:tab/>
      </w:r>
      <w:r>
        <w:rPr>
          <w:rStyle w:val="MerkChar"/>
        </w:rPr>
        <w:tab/>
      </w:r>
      <w:r w:rsidR="001738B7">
        <w:rPr>
          <w:rStyle w:val="MerkChar"/>
        </w:rPr>
        <w:tab/>
      </w:r>
      <w:r w:rsidR="00C44DCE" w:rsidRPr="00C44DCE">
        <w:rPr>
          <w:rStyle w:val="MerkChar"/>
          <w:color w:val="000000" w:themeColor="text1"/>
        </w:rPr>
        <w:t xml:space="preserve">- </w:t>
      </w:r>
      <w:r>
        <w:t>omgeplooid.</w:t>
      </w:r>
      <w:r w:rsidRPr="003B5E16">
        <w:rPr>
          <w:rStyle w:val="MerkChar"/>
        </w:rPr>
        <w:t xml:space="preserve"> </w:t>
      </w:r>
      <w:r>
        <w:rPr>
          <w:rStyle w:val="MerkChar"/>
        </w:rPr>
        <w:t>(Zt2</w:t>
      </w:r>
      <w:r w:rsidRPr="003B5E16">
        <w:rPr>
          <w:rStyle w:val="MerkChar"/>
        </w:rPr>
        <w:t>)</w:t>
      </w:r>
      <w:r>
        <w:rPr>
          <w:rStyle w:val="MerkChar"/>
        </w:rPr>
        <w:t xml:space="preserve"> </w:t>
      </w:r>
    </w:p>
    <w:p w14:paraId="4E13AE7E" w14:textId="24147644" w:rsidR="007814A6" w:rsidRDefault="007814A6" w:rsidP="003C1967">
      <w:pPr>
        <w:pStyle w:val="83Kenm"/>
        <w:rPr>
          <w:rStyle w:val="MerkChar"/>
          <w:color w:val="FF0000"/>
        </w:rPr>
      </w:pPr>
      <w:r>
        <w:rPr>
          <w:rStyle w:val="MerkChar"/>
          <w:color w:val="FF0000"/>
        </w:rPr>
        <w:tab/>
      </w:r>
      <w:r>
        <w:rPr>
          <w:rStyle w:val="MerkChar"/>
          <w:color w:val="FF0000"/>
        </w:rPr>
        <w:tab/>
      </w:r>
      <w:r w:rsidR="001738B7">
        <w:rPr>
          <w:rStyle w:val="MerkChar"/>
          <w:color w:val="FF0000"/>
        </w:rPr>
        <w:tab/>
      </w:r>
      <w:r w:rsidR="00C44DCE" w:rsidRPr="00C44DCE">
        <w:rPr>
          <w:rStyle w:val="MerkChar"/>
          <w:color w:val="000000" w:themeColor="text1"/>
        </w:rPr>
        <w:t xml:space="preserve">- </w:t>
      </w:r>
      <w:r w:rsidR="006C1BC3">
        <w:t>dubbel omgeplooid.</w:t>
      </w:r>
      <w:r w:rsidR="006C1BC3" w:rsidRPr="003B5E16">
        <w:rPr>
          <w:rStyle w:val="MerkChar"/>
        </w:rPr>
        <w:t xml:space="preserve"> </w:t>
      </w:r>
      <w:r w:rsidR="006C1BC3">
        <w:rPr>
          <w:rStyle w:val="MerkChar"/>
        </w:rPr>
        <w:t>(</w:t>
      </w:r>
      <w:r>
        <w:rPr>
          <w:rStyle w:val="MerkChar"/>
        </w:rPr>
        <w:t>Zt3</w:t>
      </w:r>
      <w:r w:rsidR="006C1BC3" w:rsidRPr="003B5E16">
        <w:rPr>
          <w:rStyle w:val="MerkChar"/>
        </w:rPr>
        <w:t>)</w:t>
      </w:r>
      <w:r w:rsidR="006C1BC3">
        <w:rPr>
          <w:rStyle w:val="MerkChar"/>
        </w:rPr>
        <w:t xml:space="preserve"> </w:t>
      </w:r>
    </w:p>
    <w:p w14:paraId="6419FA01" w14:textId="4F84AE31" w:rsidR="006C1BC3" w:rsidRDefault="007814A6" w:rsidP="003C1967">
      <w:pPr>
        <w:pStyle w:val="83Kenm"/>
        <w:rPr>
          <w:rStyle w:val="MerkChar"/>
        </w:rPr>
      </w:pPr>
      <w:r>
        <w:rPr>
          <w:rStyle w:val="MerkChar"/>
          <w:color w:val="FF0000"/>
        </w:rPr>
        <w:tab/>
      </w:r>
      <w:r>
        <w:rPr>
          <w:rStyle w:val="MerkChar"/>
          <w:color w:val="FF0000"/>
        </w:rPr>
        <w:tab/>
      </w:r>
      <w:r w:rsidR="001738B7">
        <w:rPr>
          <w:rStyle w:val="MerkChar"/>
          <w:color w:val="FF0000"/>
        </w:rPr>
        <w:tab/>
      </w:r>
      <w:r w:rsidR="00C44DCE" w:rsidRPr="00C44DCE">
        <w:rPr>
          <w:rStyle w:val="MerkChar"/>
          <w:color w:val="000000" w:themeColor="text1"/>
        </w:rPr>
        <w:t xml:space="preserve">- </w:t>
      </w:r>
      <w:r w:rsidR="006C1BC3">
        <w:t xml:space="preserve">dubbel omgeplooid met </w:t>
      </w:r>
      <w:r w:rsidR="002611FD">
        <w:t>ingelas</w:t>
      </w:r>
      <w:r w:rsidR="00262BA8">
        <w:t>te vinnen, scherpe hoeken aan de zichtbare zijden</w:t>
      </w:r>
      <w:r>
        <w:t xml:space="preserve"> </w:t>
      </w:r>
      <w:r w:rsidR="006C1BC3">
        <w:rPr>
          <w:rStyle w:val="MerkChar"/>
        </w:rPr>
        <w:t>(</w:t>
      </w:r>
      <w:r>
        <w:rPr>
          <w:rStyle w:val="MerkChar"/>
        </w:rPr>
        <w:t>Zt4</w:t>
      </w:r>
      <w:r w:rsidR="006C1BC3" w:rsidRPr="003B5E16">
        <w:rPr>
          <w:rStyle w:val="MerkChar"/>
        </w:rPr>
        <w:t>)</w:t>
      </w:r>
    </w:p>
    <w:p w14:paraId="5139772E" w14:textId="77777777" w:rsidR="00AA4300" w:rsidRPr="001B25D9" w:rsidRDefault="00AA4300" w:rsidP="00AA4300">
      <w:pPr>
        <w:pStyle w:val="83Kenm"/>
        <w:rPr>
          <w:rStyle w:val="MerkChar"/>
        </w:rPr>
      </w:pPr>
      <w:r w:rsidRPr="001B25D9">
        <w:rPr>
          <w:rStyle w:val="MerkChar"/>
          <w:noProof/>
        </w:rPr>
        <w:drawing>
          <wp:inline distT="0" distB="0" distL="0" distR="0" wp14:anchorId="249E0F95" wp14:editId="33F758AF">
            <wp:extent cx="914400" cy="1174229"/>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5820" cy="1188894"/>
                    </a:xfrm>
                    <a:prstGeom prst="rect">
                      <a:avLst/>
                    </a:prstGeom>
                  </pic:spPr>
                </pic:pic>
              </a:graphicData>
            </a:graphic>
          </wp:inline>
        </w:drawing>
      </w:r>
      <w:r w:rsidRPr="001B25D9">
        <w:rPr>
          <w:noProof/>
        </w:rPr>
        <w:t xml:space="preserve"> </w:t>
      </w:r>
      <w:r w:rsidRPr="001B25D9">
        <w:rPr>
          <w:rStyle w:val="MerkChar"/>
          <w:noProof/>
        </w:rPr>
        <w:drawing>
          <wp:inline distT="0" distB="0" distL="0" distR="0" wp14:anchorId="4D2B316F" wp14:editId="17A794DA">
            <wp:extent cx="769544" cy="1172423"/>
            <wp:effectExtent l="0" t="0" r="5715"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12193" cy="1237400"/>
                    </a:xfrm>
                    <a:prstGeom prst="rect">
                      <a:avLst/>
                    </a:prstGeom>
                  </pic:spPr>
                </pic:pic>
              </a:graphicData>
            </a:graphic>
          </wp:inline>
        </w:drawing>
      </w:r>
      <w:r w:rsidRPr="001B25D9">
        <w:rPr>
          <w:noProof/>
        </w:rPr>
        <w:t xml:space="preserve"> </w:t>
      </w:r>
      <w:r w:rsidRPr="001B25D9">
        <w:rPr>
          <w:noProof/>
        </w:rPr>
        <w:drawing>
          <wp:inline distT="0" distB="0" distL="0" distR="0" wp14:anchorId="618C1C4B" wp14:editId="0FF964A0">
            <wp:extent cx="941560" cy="1195058"/>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1214" cy="1232696"/>
                    </a:xfrm>
                    <a:prstGeom prst="rect">
                      <a:avLst/>
                    </a:prstGeom>
                  </pic:spPr>
                </pic:pic>
              </a:graphicData>
            </a:graphic>
          </wp:inline>
        </w:drawing>
      </w:r>
      <w:r w:rsidRPr="001B25D9">
        <w:rPr>
          <w:noProof/>
        </w:rPr>
        <w:t xml:space="preserve"> </w:t>
      </w:r>
      <w:r w:rsidRPr="001B25D9">
        <w:rPr>
          <w:noProof/>
        </w:rPr>
        <w:drawing>
          <wp:inline distT="0" distB="0" distL="0" distR="0" wp14:anchorId="7618A46C" wp14:editId="4B21A102">
            <wp:extent cx="950614" cy="1204420"/>
            <wp:effectExtent l="0" t="0" r="1905" b="254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1186" cy="1230484"/>
                    </a:xfrm>
                    <a:prstGeom prst="rect">
                      <a:avLst/>
                    </a:prstGeom>
                  </pic:spPr>
                </pic:pic>
              </a:graphicData>
            </a:graphic>
          </wp:inline>
        </w:drawing>
      </w:r>
    </w:p>
    <w:p w14:paraId="6C27EE49" w14:textId="104C77C0" w:rsidR="003C1967" w:rsidRDefault="003C1967" w:rsidP="003C1967">
      <w:pPr>
        <w:pStyle w:val="83Kenm"/>
        <w:rPr>
          <w:rStyle w:val="MerkChar"/>
        </w:rPr>
      </w:pPr>
      <w:r>
        <w:rPr>
          <w:rStyle w:val="MerkChar"/>
        </w:rPr>
        <w:tab/>
        <w:t>Zt1</w:t>
      </w:r>
      <w:r w:rsidRPr="003C1967">
        <w:rPr>
          <w:rStyle w:val="MerkChar"/>
        </w:rPr>
        <w:t xml:space="preserve"> </w:t>
      </w:r>
      <w:r>
        <w:rPr>
          <w:rStyle w:val="MerkChar"/>
        </w:rPr>
        <w:tab/>
        <w:t>Zt2</w:t>
      </w:r>
      <w:r w:rsidRPr="003C1967">
        <w:rPr>
          <w:rStyle w:val="MerkChar"/>
        </w:rPr>
        <w:t xml:space="preserve"> </w:t>
      </w:r>
      <w:r>
        <w:rPr>
          <w:rStyle w:val="MerkChar"/>
        </w:rPr>
        <w:tab/>
      </w:r>
      <w:r>
        <w:rPr>
          <w:rStyle w:val="MerkChar"/>
        </w:rPr>
        <w:tab/>
        <w:t>Zt3</w:t>
      </w:r>
      <w:r>
        <w:rPr>
          <w:rStyle w:val="MerkChar"/>
        </w:rPr>
        <w:tab/>
      </w:r>
      <w:r>
        <w:rPr>
          <w:rStyle w:val="MerkChar"/>
        </w:rPr>
        <w:tab/>
        <w:t>Zt4</w:t>
      </w:r>
    </w:p>
    <w:p w14:paraId="2F197F7C" w14:textId="0C3F0A41" w:rsidR="00C44DCE" w:rsidRDefault="006C1BC3" w:rsidP="003C1967">
      <w:pPr>
        <w:pStyle w:val="83Kenm"/>
        <w:rPr>
          <w:rStyle w:val="MerkChar"/>
        </w:rPr>
      </w:pPr>
      <w:r>
        <w:t>-</w:t>
      </w:r>
      <w:r>
        <w:tab/>
        <w:t>Type zijkant, rechts:</w:t>
      </w:r>
      <w:r>
        <w:rPr>
          <w:rStyle w:val="MerkChar"/>
          <w:color w:val="FF0000"/>
        </w:rPr>
        <w:tab/>
      </w:r>
      <w:r w:rsidR="001738B7">
        <w:rPr>
          <w:rStyle w:val="MerkChar"/>
          <w:color w:val="FF0000"/>
        </w:rPr>
        <w:tab/>
      </w:r>
      <w:r w:rsidR="00C44DCE" w:rsidRPr="00C44DCE">
        <w:rPr>
          <w:rStyle w:val="MerkChar"/>
          <w:color w:val="000000" w:themeColor="text1"/>
        </w:rPr>
        <w:t xml:space="preserve">- </w:t>
      </w:r>
      <w:r w:rsidR="001738B7">
        <w:t>r</w:t>
      </w:r>
      <w:r w:rsidR="00C44DCE">
        <w:t>echt, “kopse plaat”</w:t>
      </w:r>
      <w:r w:rsidR="00C44DCE" w:rsidRPr="003B5E16">
        <w:rPr>
          <w:rStyle w:val="MerkChar"/>
        </w:rPr>
        <w:t xml:space="preserve"> </w:t>
      </w:r>
      <w:r w:rsidR="00C44DCE">
        <w:rPr>
          <w:rStyle w:val="MerkChar"/>
        </w:rPr>
        <w:t>(Zt1</w:t>
      </w:r>
      <w:r w:rsidR="00C44DCE" w:rsidRPr="003B5E16">
        <w:rPr>
          <w:rStyle w:val="MerkChar"/>
        </w:rPr>
        <w:t>)</w:t>
      </w:r>
    </w:p>
    <w:p w14:paraId="003C89F3" w14:textId="69792299" w:rsidR="00C44DCE" w:rsidRDefault="00C44DCE" w:rsidP="003C1967">
      <w:pPr>
        <w:pStyle w:val="83Kenm"/>
        <w:rPr>
          <w:rStyle w:val="MerkChar"/>
          <w:color w:val="FF0000"/>
        </w:rPr>
      </w:pPr>
      <w:r>
        <w:rPr>
          <w:rStyle w:val="MerkChar"/>
        </w:rPr>
        <w:tab/>
      </w:r>
      <w:r>
        <w:rPr>
          <w:rStyle w:val="MerkChar"/>
        </w:rPr>
        <w:tab/>
      </w:r>
      <w:r w:rsidR="001738B7">
        <w:rPr>
          <w:rStyle w:val="MerkChar"/>
        </w:rPr>
        <w:tab/>
      </w:r>
      <w:r w:rsidRPr="00C44DCE">
        <w:rPr>
          <w:rStyle w:val="MerkChar"/>
          <w:color w:val="000000" w:themeColor="text1"/>
        </w:rPr>
        <w:t xml:space="preserve">- </w:t>
      </w:r>
      <w:r>
        <w:t>omgeplooid.</w:t>
      </w:r>
      <w:r w:rsidRPr="003B5E16">
        <w:rPr>
          <w:rStyle w:val="MerkChar"/>
        </w:rPr>
        <w:t xml:space="preserve"> </w:t>
      </w:r>
      <w:r>
        <w:rPr>
          <w:rStyle w:val="MerkChar"/>
        </w:rPr>
        <w:t>(Zt2</w:t>
      </w:r>
      <w:r w:rsidRPr="003B5E16">
        <w:rPr>
          <w:rStyle w:val="MerkChar"/>
        </w:rPr>
        <w:t>)</w:t>
      </w:r>
      <w:r>
        <w:rPr>
          <w:rStyle w:val="MerkChar"/>
        </w:rPr>
        <w:t xml:space="preserve"> </w:t>
      </w:r>
    </w:p>
    <w:p w14:paraId="2D84D0D9" w14:textId="67313041" w:rsidR="00C44DCE" w:rsidRDefault="00C44DCE" w:rsidP="003C1967">
      <w:pPr>
        <w:pStyle w:val="83Kenm"/>
        <w:rPr>
          <w:rStyle w:val="MerkChar"/>
          <w:color w:val="FF0000"/>
        </w:rPr>
      </w:pPr>
      <w:r>
        <w:rPr>
          <w:rStyle w:val="MerkChar"/>
          <w:color w:val="FF0000"/>
        </w:rPr>
        <w:tab/>
      </w:r>
      <w:r>
        <w:rPr>
          <w:rStyle w:val="MerkChar"/>
          <w:color w:val="FF0000"/>
        </w:rPr>
        <w:tab/>
      </w:r>
      <w:r w:rsidR="001738B7">
        <w:rPr>
          <w:rStyle w:val="MerkChar"/>
          <w:color w:val="FF0000"/>
        </w:rPr>
        <w:tab/>
      </w:r>
      <w:r w:rsidRPr="00C44DCE">
        <w:rPr>
          <w:rStyle w:val="MerkChar"/>
          <w:color w:val="000000" w:themeColor="text1"/>
        </w:rPr>
        <w:t xml:space="preserve">- </w:t>
      </w:r>
      <w:r>
        <w:t>dubbel omgeplooid.</w:t>
      </w:r>
      <w:r w:rsidRPr="003B5E16">
        <w:rPr>
          <w:rStyle w:val="MerkChar"/>
        </w:rPr>
        <w:t xml:space="preserve"> </w:t>
      </w:r>
      <w:r>
        <w:rPr>
          <w:rStyle w:val="MerkChar"/>
        </w:rPr>
        <w:t>(Zt3</w:t>
      </w:r>
      <w:r w:rsidRPr="003B5E16">
        <w:rPr>
          <w:rStyle w:val="MerkChar"/>
        </w:rPr>
        <w:t>)</w:t>
      </w:r>
      <w:r>
        <w:rPr>
          <w:rStyle w:val="MerkChar"/>
        </w:rPr>
        <w:t xml:space="preserve"> </w:t>
      </w:r>
    </w:p>
    <w:p w14:paraId="5B4CD6B2" w14:textId="2A96DB37" w:rsidR="00C44DCE" w:rsidRDefault="00C44DCE" w:rsidP="003C1967">
      <w:pPr>
        <w:pStyle w:val="83Kenm"/>
        <w:rPr>
          <w:rStyle w:val="MerkChar"/>
        </w:rPr>
      </w:pPr>
      <w:r>
        <w:rPr>
          <w:rStyle w:val="MerkChar"/>
          <w:color w:val="FF0000"/>
        </w:rPr>
        <w:tab/>
      </w:r>
      <w:r>
        <w:rPr>
          <w:rStyle w:val="MerkChar"/>
          <w:color w:val="FF0000"/>
        </w:rPr>
        <w:tab/>
      </w:r>
      <w:r w:rsidR="001738B7">
        <w:rPr>
          <w:rStyle w:val="MerkChar"/>
          <w:color w:val="FF0000"/>
        </w:rPr>
        <w:tab/>
      </w:r>
      <w:r w:rsidRPr="00C44DCE">
        <w:rPr>
          <w:rStyle w:val="MerkChar"/>
          <w:color w:val="000000" w:themeColor="text1"/>
        </w:rPr>
        <w:t xml:space="preserve">- </w:t>
      </w:r>
      <w:r>
        <w:t xml:space="preserve">dubbel omgeplooid met </w:t>
      </w:r>
      <w:r w:rsidR="00262BA8">
        <w:t xml:space="preserve">ingelaste vinnen, scherpe hoeken aan de zichtbare zijden </w:t>
      </w:r>
      <w:r>
        <w:rPr>
          <w:rStyle w:val="MerkChar"/>
        </w:rPr>
        <w:t>(Zt4</w:t>
      </w:r>
      <w:r w:rsidRPr="003B5E16">
        <w:rPr>
          <w:rStyle w:val="MerkChar"/>
        </w:rPr>
        <w:t>)</w:t>
      </w:r>
    </w:p>
    <w:p w14:paraId="02504D58" w14:textId="2DD545EE" w:rsidR="006C1BC3" w:rsidRDefault="001F662F" w:rsidP="003C1967">
      <w:pPr>
        <w:pStyle w:val="83Kenm"/>
        <w:rPr>
          <w:rStyle w:val="MerkChar"/>
        </w:rPr>
      </w:pPr>
      <w:r w:rsidRPr="00474B75">
        <w:rPr>
          <w:rStyle w:val="MerkChar"/>
          <w:noProof/>
        </w:rPr>
        <w:drawing>
          <wp:inline distT="0" distB="0" distL="0" distR="0" wp14:anchorId="3D0304D0" wp14:editId="37DC7728">
            <wp:extent cx="951865" cy="1034415"/>
            <wp:effectExtent l="0" t="0" r="0" b="0"/>
            <wp:docPr id="10"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1865" cy="1034415"/>
                    </a:xfrm>
                    <a:prstGeom prst="rect">
                      <a:avLst/>
                    </a:prstGeom>
                    <a:noFill/>
                    <a:ln>
                      <a:noFill/>
                    </a:ln>
                  </pic:spPr>
                </pic:pic>
              </a:graphicData>
            </a:graphic>
          </wp:inline>
        </w:drawing>
      </w:r>
      <w:r w:rsidR="006C1BC3" w:rsidRPr="006C1BC3">
        <w:rPr>
          <w:noProof/>
        </w:rPr>
        <w:t xml:space="preserve"> </w:t>
      </w:r>
      <w:r w:rsidRPr="00474B75">
        <w:rPr>
          <w:rStyle w:val="MerkChar"/>
          <w:noProof/>
        </w:rPr>
        <w:drawing>
          <wp:inline distT="0" distB="0" distL="0" distR="0" wp14:anchorId="1FD3F9F9" wp14:editId="22298107">
            <wp:extent cx="854710" cy="1094105"/>
            <wp:effectExtent l="0" t="0" r="0" b="0"/>
            <wp:docPr id="11" name="Afbeelding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4710" cy="1094105"/>
                    </a:xfrm>
                    <a:prstGeom prst="rect">
                      <a:avLst/>
                    </a:prstGeom>
                    <a:noFill/>
                    <a:ln>
                      <a:noFill/>
                    </a:ln>
                  </pic:spPr>
                </pic:pic>
              </a:graphicData>
            </a:graphic>
          </wp:inline>
        </w:drawing>
      </w:r>
      <w:r w:rsidR="006C1BC3" w:rsidRPr="006C1BC3">
        <w:rPr>
          <w:noProof/>
        </w:rPr>
        <w:t xml:space="preserve"> </w:t>
      </w:r>
      <w:r w:rsidRPr="000235E2">
        <w:rPr>
          <w:noProof/>
        </w:rPr>
        <w:drawing>
          <wp:inline distT="0" distB="0" distL="0" distR="0" wp14:anchorId="2D47AC88" wp14:editId="31B29FB8">
            <wp:extent cx="922020" cy="1071880"/>
            <wp:effectExtent l="0" t="0" r="0" b="0"/>
            <wp:docPr id="12" name="Afbeelding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2020" cy="1071880"/>
                    </a:xfrm>
                    <a:prstGeom prst="rect">
                      <a:avLst/>
                    </a:prstGeom>
                    <a:noFill/>
                    <a:ln>
                      <a:noFill/>
                    </a:ln>
                  </pic:spPr>
                </pic:pic>
              </a:graphicData>
            </a:graphic>
          </wp:inline>
        </w:drawing>
      </w:r>
      <w:r w:rsidR="006C1BC3" w:rsidRPr="006C1BC3">
        <w:rPr>
          <w:noProof/>
        </w:rPr>
        <w:t xml:space="preserve"> </w:t>
      </w:r>
      <w:r w:rsidRPr="008F2EC0">
        <w:rPr>
          <w:noProof/>
        </w:rPr>
        <w:drawing>
          <wp:inline distT="0" distB="0" distL="0" distR="0" wp14:anchorId="2CA6262B" wp14:editId="7D130EAB">
            <wp:extent cx="996950" cy="1146810"/>
            <wp:effectExtent l="0" t="0" r="0" b="0"/>
            <wp:docPr id="13" name="Afbeelding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6950" cy="1146810"/>
                    </a:xfrm>
                    <a:prstGeom prst="rect">
                      <a:avLst/>
                    </a:prstGeom>
                    <a:noFill/>
                    <a:ln>
                      <a:noFill/>
                    </a:ln>
                  </pic:spPr>
                </pic:pic>
              </a:graphicData>
            </a:graphic>
          </wp:inline>
        </w:drawing>
      </w:r>
    </w:p>
    <w:p w14:paraId="707E80D4" w14:textId="77777777" w:rsidR="003C1967" w:rsidRDefault="003C1967" w:rsidP="003C1967">
      <w:pPr>
        <w:pStyle w:val="83Kenm"/>
        <w:rPr>
          <w:rStyle w:val="MerkChar"/>
        </w:rPr>
      </w:pPr>
      <w:r>
        <w:rPr>
          <w:rStyle w:val="MerkChar"/>
        </w:rPr>
        <w:tab/>
        <w:t>Zt1</w:t>
      </w:r>
      <w:r w:rsidRPr="003C1967">
        <w:rPr>
          <w:rStyle w:val="MerkChar"/>
        </w:rPr>
        <w:t xml:space="preserve"> </w:t>
      </w:r>
      <w:r>
        <w:rPr>
          <w:rStyle w:val="MerkChar"/>
        </w:rPr>
        <w:tab/>
        <w:t>Zt2</w:t>
      </w:r>
      <w:r w:rsidRPr="003C1967">
        <w:rPr>
          <w:rStyle w:val="MerkChar"/>
        </w:rPr>
        <w:t xml:space="preserve"> </w:t>
      </w:r>
      <w:r>
        <w:rPr>
          <w:rStyle w:val="MerkChar"/>
        </w:rPr>
        <w:tab/>
      </w:r>
      <w:r>
        <w:rPr>
          <w:rStyle w:val="MerkChar"/>
        </w:rPr>
        <w:tab/>
        <w:t>Zt3</w:t>
      </w:r>
      <w:r>
        <w:rPr>
          <w:rStyle w:val="MerkChar"/>
        </w:rPr>
        <w:tab/>
      </w:r>
      <w:r>
        <w:rPr>
          <w:rStyle w:val="MerkChar"/>
        </w:rPr>
        <w:tab/>
        <w:t>Zt4</w:t>
      </w:r>
    </w:p>
    <w:p w14:paraId="53D0DBE7" w14:textId="65494ADB" w:rsidR="00C44DCE" w:rsidRDefault="006C1BC3" w:rsidP="003C1967">
      <w:pPr>
        <w:pStyle w:val="83Kenm"/>
        <w:rPr>
          <w:rStyle w:val="MerkChar"/>
          <w:color w:val="FF0000"/>
        </w:rPr>
      </w:pPr>
      <w:r>
        <w:t>-</w:t>
      </w:r>
      <w:r>
        <w:tab/>
        <w:t>Type bovenzijde</w:t>
      </w:r>
      <w:r w:rsidR="003C1967">
        <w:t xml:space="preserve"> (zie meetstaat)</w:t>
      </w:r>
      <w:r>
        <w:t>:</w:t>
      </w:r>
      <w:r w:rsidR="00C44DCE">
        <w:rPr>
          <w:rStyle w:val="MerkChar"/>
          <w:color w:val="FF0000"/>
        </w:rPr>
        <w:tab/>
      </w:r>
      <w:r w:rsidR="00C44DCE" w:rsidRPr="00C44DCE">
        <w:rPr>
          <w:rStyle w:val="MerkChar"/>
          <w:color w:val="000000" w:themeColor="text1"/>
        </w:rPr>
        <w:t xml:space="preserve">- </w:t>
      </w:r>
      <w:r w:rsidR="001738B7">
        <w:t>r</w:t>
      </w:r>
      <w:r w:rsidR="003C1967">
        <w:t>echte vin, vlak</w:t>
      </w:r>
      <w:r w:rsidR="00C44DCE" w:rsidRPr="003B5E16">
        <w:rPr>
          <w:rStyle w:val="MerkChar"/>
        </w:rPr>
        <w:t xml:space="preserve"> </w:t>
      </w:r>
      <w:r w:rsidR="00C44DCE">
        <w:rPr>
          <w:rStyle w:val="MerkChar"/>
        </w:rPr>
        <w:t>(</w:t>
      </w:r>
      <w:r w:rsidR="003C1967">
        <w:rPr>
          <w:rStyle w:val="MerkChar"/>
        </w:rPr>
        <w:t>Bt1A</w:t>
      </w:r>
      <w:r w:rsidR="00C44DCE" w:rsidRPr="003B5E16">
        <w:rPr>
          <w:rStyle w:val="MerkChar"/>
        </w:rPr>
        <w:t>)</w:t>
      </w:r>
      <w:r w:rsidR="00C44DCE">
        <w:rPr>
          <w:rStyle w:val="MerkChar"/>
        </w:rPr>
        <w:t xml:space="preserve"> </w:t>
      </w:r>
    </w:p>
    <w:p w14:paraId="751CFE68" w14:textId="267C7E28"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r</w:t>
      </w:r>
      <w:r>
        <w:t>echte vin, onder hoek</w:t>
      </w:r>
      <w:r w:rsidRPr="003B5E16">
        <w:rPr>
          <w:rStyle w:val="MerkChar"/>
        </w:rPr>
        <w:t xml:space="preserve"> </w:t>
      </w:r>
      <w:r>
        <w:rPr>
          <w:rStyle w:val="MerkChar"/>
        </w:rPr>
        <w:t>(Bt1B</w:t>
      </w:r>
      <w:r w:rsidRPr="003B5E16">
        <w:rPr>
          <w:rStyle w:val="MerkChar"/>
        </w:rPr>
        <w:t>)</w:t>
      </w:r>
      <w:r>
        <w:rPr>
          <w:rStyle w:val="MerkChar"/>
        </w:rPr>
        <w:t xml:space="preserve"> </w:t>
      </w:r>
    </w:p>
    <w:p w14:paraId="7458DD2E" w14:textId="4D726BF8"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m</w:t>
      </w:r>
      <w:r>
        <w:t>et één terugplooi naar boven, vlak</w:t>
      </w:r>
      <w:r w:rsidRPr="003B5E16">
        <w:rPr>
          <w:rStyle w:val="MerkChar"/>
        </w:rPr>
        <w:t xml:space="preserve"> </w:t>
      </w:r>
      <w:r>
        <w:rPr>
          <w:rStyle w:val="MerkChar"/>
        </w:rPr>
        <w:t>(Bt2A</w:t>
      </w:r>
      <w:r w:rsidRPr="003B5E16">
        <w:rPr>
          <w:rStyle w:val="MerkChar"/>
        </w:rPr>
        <w:t>)</w:t>
      </w:r>
      <w:r>
        <w:rPr>
          <w:rStyle w:val="MerkChar"/>
        </w:rPr>
        <w:t xml:space="preserve"> </w:t>
      </w:r>
    </w:p>
    <w:p w14:paraId="102A223A" w14:textId="04D3C5D0"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m</w:t>
      </w:r>
      <w:r>
        <w:t>et één terugplooi naar beneden, vlak</w:t>
      </w:r>
      <w:r w:rsidRPr="003B5E16">
        <w:rPr>
          <w:rStyle w:val="MerkChar"/>
        </w:rPr>
        <w:t xml:space="preserve"> </w:t>
      </w:r>
      <w:r>
        <w:rPr>
          <w:rStyle w:val="MerkChar"/>
        </w:rPr>
        <w:t>(Bt2B</w:t>
      </w:r>
      <w:r w:rsidRPr="003B5E16">
        <w:rPr>
          <w:rStyle w:val="MerkChar"/>
        </w:rPr>
        <w:t>)</w:t>
      </w:r>
      <w:r>
        <w:rPr>
          <w:rStyle w:val="MerkChar"/>
        </w:rPr>
        <w:t xml:space="preserve"> </w:t>
      </w:r>
    </w:p>
    <w:p w14:paraId="3B6FCFEE" w14:textId="477D308F"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m</w:t>
      </w:r>
      <w:r>
        <w:t>et één terugplooi naar</w:t>
      </w:r>
      <w:r w:rsidR="006E7E0A">
        <w:t xml:space="preserve"> beneden</w:t>
      </w:r>
      <w:r>
        <w:t>, onder hoek</w:t>
      </w:r>
      <w:r w:rsidRPr="003B5E16">
        <w:rPr>
          <w:rStyle w:val="MerkChar"/>
        </w:rPr>
        <w:t xml:space="preserve"> </w:t>
      </w:r>
      <w:r>
        <w:rPr>
          <w:rStyle w:val="MerkChar"/>
        </w:rPr>
        <w:t>(Bt2C</w:t>
      </w:r>
      <w:r w:rsidRPr="003B5E16">
        <w:rPr>
          <w:rStyle w:val="MerkChar"/>
        </w:rPr>
        <w:t>)</w:t>
      </w:r>
      <w:r>
        <w:rPr>
          <w:rStyle w:val="MerkChar"/>
        </w:rPr>
        <w:t xml:space="preserve"> </w:t>
      </w:r>
    </w:p>
    <w:p w14:paraId="4B88B487" w14:textId="6258BF00"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m</w:t>
      </w:r>
      <w:r>
        <w:t>et een dubbele terugplooi, vlak</w:t>
      </w:r>
      <w:r w:rsidRPr="003B5E16">
        <w:rPr>
          <w:rStyle w:val="MerkChar"/>
        </w:rPr>
        <w:t xml:space="preserve"> </w:t>
      </w:r>
      <w:r>
        <w:rPr>
          <w:rStyle w:val="MerkChar"/>
        </w:rPr>
        <w:t>(Bt3A</w:t>
      </w:r>
      <w:r w:rsidRPr="003B5E16">
        <w:rPr>
          <w:rStyle w:val="MerkChar"/>
        </w:rPr>
        <w:t>)</w:t>
      </w:r>
      <w:r>
        <w:rPr>
          <w:rStyle w:val="MerkChar"/>
        </w:rPr>
        <w:t xml:space="preserve"> </w:t>
      </w:r>
    </w:p>
    <w:p w14:paraId="56827B6E" w14:textId="1895E98D"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m</w:t>
      </w:r>
      <w:r>
        <w:t>et een dubbele terugplooi, onder hoek</w:t>
      </w:r>
      <w:r w:rsidRPr="003B5E16">
        <w:rPr>
          <w:rStyle w:val="MerkChar"/>
        </w:rPr>
        <w:t xml:space="preserve"> </w:t>
      </w:r>
      <w:r>
        <w:rPr>
          <w:rStyle w:val="MerkChar"/>
        </w:rPr>
        <w:t>(Bt3B</w:t>
      </w:r>
      <w:r w:rsidRPr="003B5E16">
        <w:rPr>
          <w:rStyle w:val="MerkChar"/>
        </w:rPr>
        <w:t>)</w:t>
      </w:r>
      <w:r>
        <w:rPr>
          <w:rStyle w:val="MerkChar"/>
        </w:rPr>
        <w:t xml:space="preserve"> </w:t>
      </w:r>
    </w:p>
    <w:p w14:paraId="5DB3E5E2" w14:textId="4F1294A5" w:rsidR="006C1BC3" w:rsidRDefault="003C1967" w:rsidP="003C1967">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v</w:t>
      </w:r>
      <w:r>
        <w:t>ersterkt met ingelaste vinnen, scherpe hoeken aan zichtbare zijden</w:t>
      </w:r>
      <w:r w:rsidRPr="003B5E16">
        <w:rPr>
          <w:rStyle w:val="MerkChar"/>
        </w:rPr>
        <w:t xml:space="preserve"> </w:t>
      </w:r>
      <w:r>
        <w:rPr>
          <w:rStyle w:val="MerkChar"/>
        </w:rPr>
        <w:t>(Bt4</w:t>
      </w:r>
      <w:r w:rsidRPr="003B5E16">
        <w:rPr>
          <w:rStyle w:val="MerkChar"/>
        </w:rPr>
        <w:t>)</w:t>
      </w:r>
      <w:r>
        <w:rPr>
          <w:rStyle w:val="MerkChar"/>
        </w:rPr>
        <w:t xml:space="preserve"> </w:t>
      </w:r>
    </w:p>
    <w:p w14:paraId="2658DF2A" w14:textId="480C9C55" w:rsidR="003C1967" w:rsidRPr="003C1967" w:rsidRDefault="003C1967" w:rsidP="003C1967">
      <w:pPr>
        <w:pStyle w:val="83Kenm"/>
        <w:rP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Pr>
          <w:rStyle w:val="MerkChar"/>
          <w:color w:val="000000" w:themeColor="text1"/>
        </w:rPr>
        <w:t xml:space="preserve">- </w:t>
      </w:r>
      <w:r w:rsidR="001738B7">
        <w:rPr>
          <w:rStyle w:val="MerkChar"/>
          <w:color w:val="000000" w:themeColor="text1"/>
        </w:rPr>
        <w:t>a</w:t>
      </w:r>
      <w:r>
        <w:rPr>
          <w:rStyle w:val="MerkChar"/>
          <w:color w:val="000000" w:themeColor="text1"/>
        </w:rPr>
        <w:t>fwijkende types, maatwerk</w:t>
      </w:r>
    </w:p>
    <w:p w14:paraId="598702CB" w14:textId="77777777" w:rsidR="007814A6" w:rsidRDefault="001F662F" w:rsidP="003C1967">
      <w:pPr>
        <w:pStyle w:val="83Kenm"/>
      </w:pPr>
      <w:r w:rsidRPr="00BE54CA">
        <w:rPr>
          <w:noProof/>
        </w:rPr>
        <w:drawing>
          <wp:inline distT="0" distB="0" distL="0" distR="0" wp14:anchorId="5F26A829" wp14:editId="690E186A">
            <wp:extent cx="1123950" cy="599440"/>
            <wp:effectExtent l="0" t="0" r="0" b="0"/>
            <wp:docPr id="14"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599440"/>
                    </a:xfrm>
                    <a:prstGeom prst="rect">
                      <a:avLst/>
                    </a:prstGeom>
                    <a:noFill/>
                    <a:ln>
                      <a:noFill/>
                    </a:ln>
                  </pic:spPr>
                </pic:pic>
              </a:graphicData>
            </a:graphic>
          </wp:inline>
        </w:drawing>
      </w:r>
      <w:r w:rsidRPr="00690A03">
        <w:rPr>
          <w:noProof/>
        </w:rPr>
        <w:drawing>
          <wp:inline distT="0" distB="0" distL="0" distR="0" wp14:anchorId="5CCB8D72" wp14:editId="07FE40AF">
            <wp:extent cx="1071880" cy="681990"/>
            <wp:effectExtent l="0" t="0" r="0" b="0"/>
            <wp:docPr id="15" name="Afbeelding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1880" cy="681990"/>
                    </a:xfrm>
                    <a:prstGeom prst="rect">
                      <a:avLst/>
                    </a:prstGeom>
                    <a:noFill/>
                    <a:ln>
                      <a:noFill/>
                    </a:ln>
                  </pic:spPr>
                </pic:pic>
              </a:graphicData>
            </a:graphic>
          </wp:inline>
        </w:drawing>
      </w:r>
      <w:r w:rsidRPr="00C93545">
        <w:rPr>
          <w:noProof/>
        </w:rPr>
        <w:drawing>
          <wp:inline distT="0" distB="0" distL="0" distR="0" wp14:anchorId="40042D20" wp14:editId="7B43FD43">
            <wp:extent cx="1162050" cy="599440"/>
            <wp:effectExtent l="0" t="0" r="0" b="0"/>
            <wp:docPr id="16" name="Afbeelding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599440"/>
                    </a:xfrm>
                    <a:prstGeom prst="rect">
                      <a:avLst/>
                    </a:prstGeom>
                    <a:noFill/>
                    <a:ln>
                      <a:noFill/>
                    </a:ln>
                  </pic:spPr>
                </pic:pic>
              </a:graphicData>
            </a:graphic>
          </wp:inline>
        </w:drawing>
      </w:r>
      <w:r w:rsidRPr="0003749A">
        <w:rPr>
          <w:noProof/>
        </w:rPr>
        <w:drawing>
          <wp:inline distT="0" distB="0" distL="0" distR="0" wp14:anchorId="7A57EEF8" wp14:editId="1A779536">
            <wp:extent cx="1056640" cy="599440"/>
            <wp:effectExtent l="0" t="0" r="0" b="0"/>
            <wp:docPr id="17" name="Afbeelding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6640" cy="599440"/>
                    </a:xfrm>
                    <a:prstGeom prst="rect">
                      <a:avLst/>
                    </a:prstGeom>
                    <a:noFill/>
                    <a:ln>
                      <a:noFill/>
                    </a:ln>
                  </pic:spPr>
                </pic:pic>
              </a:graphicData>
            </a:graphic>
          </wp:inline>
        </w:drawing>
      </w:r>
    </w:p>
    <w:p w14:paraId="2B83019C" w14:textId="77777777" w:rsidR="007814A6" w:rsidRDefault="001F662F" w:rsidP="003C1967">
      <w:pPr>
        <w:pStyle w:val="83Kenm"/>
      </w:pPr>
      <w:r w:rsidRPr="00B26ECF">
        <w:rPr>
          <w:noProof/>
        </w:rPr>
        <w:drawing>
          <wp:inline distT="0" distB="0" distL="0" distR="0" wp14:anchorId="78A3E87E" wp14:editId="431B2C99">
            <wp:extent cx="1123950" cy="644525"/>
            <wp:effectExtent l="0" t="0" r="0" b="0"/>
            <wp:docPr id="18" name="Afbeelding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644525"/>
                    </a:xfrm>
                    <a:prstGeom prst="rect">
                      <a:avLst/>
                    </a:prstGeom>
                    <a:noFill/>
                    <a:ln>
                      <a:noFill/>
                    </a:ln>
                  </pic:spPr>
                </pic:pic>
              </a:graphicData>
            </a:graphic>
          </wp:inline>
        </w:drawing>
      </w:r>
      <w:r w:rsidRPr="00883B54">
        <w:rPr>
          <w:noProof/>
        </w:rPr>
        <w:drawing>
          <wp:inline distT="0" distB="0" distL="0" distR="0" wp14:anchorId="048AC91F" wp14:editId="5B524E13">
            <wp:extent cx="1131570" cy="704850"/>
            <wp:effectExtent l="0" t="0" r="0" b="0"/>
            <wp:docPr id="19" name="Afbeelding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1570" cy="704850"/>
                    </a:xfrm>
                    <a:prstGeom prst="rect">
                      <a:avLst/>
                    </a:prstGeom>
                    <a:noFill/>
                    <a:ln>
                      <a:noFill/>
                    </a:ln>
                  </pic:spPr>
                </pic:pic>
              </a:graphicData>
            </a:graphic>
          </wp:inline>
        </w:drawing>
      </w:r>
      <w:r w:rsidRPr="000B336C">
        <w:rPr>
          <w:noProof/>
        </w:rPr>
        <w:drawing>
          <wp:inline distT="0" distB="0" distL="0" distR="0" wp14:anchorId="7F8A285C" wp14:editId="723B3C1E">
            <wp:extent cx="1026795" cy="652145"/>
            <wp:effectExtent l="0" t="0" r="0" b="0"/>
            <wp:docPr id="20" name="Afbeelding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6795" cy="652145"/>
                    </a:xfrm>
                    <a:prstGeom prst="rect">
                      <a:avLst/>
                    </a:prstGeom>
                    <a:noFill/>
                    <a:ln>
                      <a:noFill/>
                    </a:ln>
                  </pic:spPr>
                </pic:pic>
              </a:graphicData>
            </a:graphic>
          </wp:inline>
        </w:drawing>
      </w:r>
      <w:r w:rsidRPr="00544962">
        <w:rPr>
          <w:noProof/>
        </w:rPr>
        <w:drawing>
          <wp:inline distT="0" distB="0" distL="0" distR="0" wp14:anchorId="657E3DE9" wp14:editId="371A0CF4">
            <wp:extent cx="1094105" cy="652145"/>
            <wp:effectExtent l="0" t="0" r="0" b="0"/>
            <wp:docPr id="21" name="Afbeelding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4"/>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94105" cy="652145"/>
                    </a:xfrm>
                    <a:prstGeom prst="rect">
                      <a:avLst/>
                    </a:prstGeom>
                    <a:noFill/>
                    <a:ln>
                      <a:noFill/>
                    </a:ln>
                  </pic:spPr>
                </pic:pic>
              </a:graphicData>
            </a:graphic>
          </wp:inline>
        </w:drawing>
      </w:r>
    </w:p>
    <w:p w14:paraId="4DDFFA33" w14:textId="79145AE3" w:rsidR="003C1967" w:rsidRDefault="003C1BEF" w:rsidP="003C1967">
      <w:pPr>
        <w:pStyle w:val="83Kenm"/>
        <w:rPr>
          <w:rStyle w:val="MerkChar"/>
          <w:color w:val="FF0000"/>
        </w:rPr>
      </w:pPr>
      <w:r>
        <w:t>-</w:t>
      </w:r>
      <w:r>
        <w:tab/>
      </w:r>
      <w:r w:rsidR="006C1BC3">
        <w:t xml:space="preserve">Type </w:t>
      </w:r>
      <w:r>
        <w:t xml:space="preserve">dorpelneus </w:t>
      </w:r>
      <w:r w:rsidR="003C1967">
        <w:t>(zie meetstaat):</w:t>
      </w:r>
      <w:r w:rsidR="003C1967">
        <w:rPr>
          <w:rStyle w:val="MerkChar"/>
          <w:color w:val="FF0000"/>
        </w:rPr>
        <w:tab/>
      </w:r>
      <w:r w:rsidR="003C1967" w:rsidRPr="00C44DCE">
        <w:rPr>
          <w:rStyle w:val="MerkChar"/>
          <w:color w:val="000000" w:themeColor="text1"/>
        </w:rPr>
        <w:t xml:space="preserve">- </w:t>
      </w:r>
      <w:r w:rsidR="001738B7">
        <w:t>n</w:t>
      </w:r>
      <w:r w:rsidR="003C1967">
        <w:t>eus 25 mm + terugplooi</w:t>
      </w:r>
      <w:r w:rsidR="003C1967" w:rsidRPr="003B5E16">
        <w:rPr>
          <w:rStyle w:val="MerkChar"/>
        </w:rPr>
        <w:t xml:space="preserve"> </w:t>
      </w:r>
      <w:r w:rsidR="003C1967">
        <w:rPr>
          <w:rStyle w:val="MerkChar"/>
        </w:rPr>
        <w:t>(Dt1</w:t>
      </w:r>
      <w:r w:rsidR="003C1967" w:rsidRPr="003B5E16">
        <w:rPr>
          <w:rStyle w:val="MerkChar"/>
        </w:rPr>
        <w:t>)</w:t>
      </w:r>
      <w:r w:rsidR="003C1967">
        <w:rPr>
          <w:rStyle w:val="MerkChar"/>
        </w:rPr>
        <w:t xml:space="preserve"> </w:t>
      </w:r>
    </w:p>
    <w:p w14:paraId="0BD7B826" w14:textId="31C14125" w:rsidR="003C1967" w:rsidRDefault="003C1967" w:rsidP="003C1967">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40 mm + terugplooi</w:t>
      </w:r>
      <w:r w:rsidRPr="003B5E16">
        <w:rPr>
          <w:rStyle w:val="MerkChar"/>
        </w:rPr>
        <w:t xml:space="preserve"> </w:t>
      </w:r>
      <w:r>
        <w:rPr>
          <w:rStyle w:val="MerkChar"/>
        </w:rPr>
        <w:t>(Dt2</w:t>
      </w:r>
      <w:r w:rsidRPr="003B5E16">
        <w:rPr>
          <w:rStyle w:val="MerkChar"/>
        </w:rPr>
        <w:t>)</w:t>
      </w:r>
    </w:p>
    <w:p w14:paraId="02ED657B" w14:textId="66698DC0"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w:t>
      </w:r>
      <w:r w:rsidRPr="003B5E16">
        <w:rPr>
          <w:rStyle w:val="MerkChar"/>
        </w:rPr>
        <w:t xml:space="preserve"> </w:t>
      </w:r>
      <w:r>
        <w:rPr>
          <w:rStyle w:val="MerkChar"/>
        </w:rPr>
        <w:t>(Dt3</w:t>
      </w:r>
      <w:r w:rsidRPr="003B5E16">
        <w:rPr>
          <w:rStyle w:val="MerkChar"/>
        </w:rPr>
        <w:t>)</w:t>
      </w:r>
      <w:r w:rsidRPr="003C1967">
        <w:rPr>
          <w:rStyle w:val="MerkChar"/>
          <w:color w:val="000000" w:themeColor="text1"/>
        </w:rPr>
        <w:t xml:space="preserve"> </w:t>
      </w:r>
    </w:p>
    <w:p w14:paraId="7CABFCDD" w14:textId="34C8917F"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geknikt (rechte rand)</w:t>
      </w:r>
      <w:r w:rsidRPr="003B5E16">
        <w:rPr>
          <w:rStyle w:val="MerkChar"/>
        </w:rPr>
        <w:t xml:space="preserve"> </w:t>
      </w:r>
      <w:r>
        <w:rPr>
          <w:rStyle w:val="MerkChar"/>
        </w:rPr>
        <w:t>(Dt4</w:t>
      </w:r>
      <w:r w:rsidRPr="003B5E16">
        <w:rPr>
          <w:rStyle w:val="MerkChar"/>
        </w:rPr>
        <w:t>)</w:t>
      </w:r>
      <w:r w:rsidRPr="003C1967">
        <w:rPr>
          <w:rStyle w:val="MerkChar"/>
          <w:color w:val="000000" w:themeColor="text1"/>
        </w:rPr>
        <w:t xml:space="preserve"> </w:t>
      </w:r>
    </w:p>
    <w:p w14:paraId="31050AC8" w14:textId="628077D7"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v</w:t>
      </w:r>
      <w:r>
        <w:t>lak met druipgroef</w:t>
      </w:r>
      <w:r w:rsidRPr="003B5E16">
        <w:rPr>
          <w:rStyle w:val="MerkChar"/>
        </w:rPr>
        <w:t xml:space="preserve"> </w:t>
      </w:r>
      <w:r>
        <w:rPr>
          <w:rStyle w:val="MerkChar"/>
        </w:rPr>
        <w:t>(Dt5</w:t>
      </w:r>
      <w:r w:rsidRPr="003B5E16">
        <w:rPr>
          <w:rStyle w:val="MerkChar"/>
        </w:rPr>
        <w:t>)</w:t>
      </w:r>
      <w:r w:rsidRPr="003C1967">
        <w:rPr>
          <w:rStyle w:val="MerkChar"/>
          <w:color w:val="000000" w:themeColor="text1"/>
        </w:rPr>
        <w:t xml:space="preserve"> </w:t>
      </w:r>
    </w:p>
    <w:p w14:paraId="7BCA3080" w14:textId="230DEEBE"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(rechte rand)</w:t>
      </w:r>
      <w:r w:rsidRPr="003B5E16">
        <w:rPr>
          <w:rStyle w:val="MerkChar"/>
        </w:rPr>
        <w:t xml:space="preserve"> </w:t>
      </w:r>
      <w:r>
        <w:rPr>
          <w:rStyle w:val="MerkChar"/>
        </w:rPr>
        <w:t>(Dt6</w:t>
      </w:r>
      <w:r w:rsidRPr="003B5E16">
        <w:rPr>
          <w:rStyle w:val="MerkChar"/>
        </w:rPr>
        <w:t>)</w:t>
      </w:r>
      <w:r w:rsidRPr="003C1967">
        <w:rPr>
          <w:rStyle w:val="MerkChar"/>
          <w:color w:val="000000" w:themeColor="text1"/>
        </w:rPr>
        <w:t xml:space="preserve"> </w:t>
      </w:r>
    </w:p>
    <w:p w14:paraId="172B83DD" w14:textId="79DAB0C9"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w:t>
      </w:r>
      <w:r w:rsidRPr="003B5E16">
        <w:rPr>
          <w:rStyle w:val="MerkChar"/>
        </w:rPr>
        <w:t xml:space="preserve"> </w:t>
      </w:r>
      <w:r>
        <w:rPr>
          <w:rStyle w:val="MerkChar"/>
        </w:rPr>
        <w:t>(Dt7</w:t>
      </w:r>
      <w:r w:rsidRPr="003B5E16">
        <w:rPr>
          <w:rStyle w:val="MerkChar"/>
        </w:rPr>
        <w:t>)</w:t>
      </w:r>
      <w:r w:rsidRPr="003C1967">
        <w:rPr>
          <w:rStyle w:val="MerkChar"/>
          <w:color w:val="000000" w:themeColor="text1"/>
        </w:rPr>
        <w:t xml:space="preserve"> </w:t>
      </w:r>
    </w:p>
    <w:p w14:paraId="22A7C905" w14:textId="4EC4A90F" w:rsidR="003C1967" w:rsidRDefault="003C1967" w:rsidP="003C1967">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 variabel, versterkt</w:t>
      </w:r>
      <w:r w:rsidRPr="003B5E16">
        <w:rPr>
          <w:rStyle w:val="MerkChar"/>
        </w:rPr>
        <w:t xml:space="preserve"> </w:t>
      </w:r>
      <w:r>
        <w:rPr>
          <w:rStyle w:val="MerkChar"/>
        </w:rPr>
        <w:t>(Dt8</w:t>
      </w:r>
      <w:r w:rsidRPr="003B5E16">
        <w:rPr>
          <w:rStyle w:val="MerkChar"/>
        </w:rPr>
        <w:t>)</w:t>
      </w:r>
    </w:p>
    <w:p w14:paraId="4262615C" w14:textId="77777777" w:rsidR="005610BB" w:rsidRPr="003C1967" w:rsidRDefault="005610BB" w:rsidP="003C1967">
      <w:pPr>
        <w:pStyle w:val="83Kenm"/>
        <w:rPr>
          <w:rStyle w:val="MerkChar"/>
          <w:color w:val="000000" w:themeColor="text1"/>
        </w:rPr>
      </w:pPr>
    </w:p>
    <w:p w14:paraId="4A14A937" w14:textId="7FDE963E" w:rsidR="00815ADD" w:rsidRDefault="00815ADD" w:rsidP="003C1967">
      <w:pPr>
        <w:pStyle w:val="83Kenm"/>
        <w:rPr>
          <w:noProof/>
        </w:rPr>
      </w:pPr>
      <w:r>
        <w:rPr>
          <w:noProof/>
        </w:rPr>
        <w:t xml:space="preserve">   </w:t>
      </w:r>
      <w:r w:rsidR="003820E6" w:rsidRPr="003820E6">
        <w:rPr>
          <w:noProof/>
        </w:rPr>
        <w:drawing>
          <wp:inline distT="0" distB="0" distL="0" distR="0" wp14:anchorId="7C93878A" wp14:editId="36C7B6E7">
            <wp:extent cx="1146747" cy="952147"/>
            <wp:effectExtent l="0" t="0" r="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63153" cy="965769"/>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1F06922D" wp14:editId="48525AD4">
            <wp:extent cx="1109273" cy="928694"/>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34633" cy="949926"/>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77B035B7" wp14:editId="5A40149F">
            <wp:extent cx="1057090" cy="87886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72604" cy="891758"/>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4D9C6055" wp14:editId="4C3A9E7A">
            <wp:extent cx="1019331" cy="965327"/>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51216" cy="995523"/>
                    </a:xfrm>
                    <a:prstGeom prst="rect">
                      <a:avLst/>
                    </a:prstGeom>
                  </pic:spPr>
                </pic:pic>
              </a:graphicData>
            </a:graphic>
          </wp:inline>
        </w:drawing>
      </w:r>
    </w:p>
    <w:p w14:paraId="1936C641" w14:textId="57990D15" w:rsidR="003820E6" w:rsidRDefault="003820E6" w:rsidP="003C1967">
      <w:pPr>
        <w:pStyle w:val="83Kenm"/>
      </w:pPr>
      <w:r w:rsidRPr="003820E6">
        <w:rPr>
          <w:noProof/>
        </w:rPr>
        <w:drawing>
          <wp:inline distT="0" distB="0" distL="0" distR="0" wp14:anchorId="07CA21A6" wp14:editId="2B3222A7">
            <wp:extent cx="1123950" cy="1024553"/>
            <wp:effectExtent l="0" t="0" r="0" b="444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148222" cy="1046678"/>
                    </a:xfrm>
                    <a:prstGeom prst="rect">
                      <a:avLst/>
                    </a:prstGeom>
                  </pic:spPr>
                </pic:pic>
              </a:graphicData>
            </a:graphic>
          </wp:inline>
        </w:drawing>
      </w:r>
      <w:r w:rsidRPr="003820E6">
        <w:rPr>
          <w:noProof/>
        </w:rPr>
        <w:t xml:space="preserve"> </w:t>
      </w:r>
      <w:r w:rsidRPr="003820E6">
        <w:rPr>
          <w:noProof/>
        </w:rPr>
        <w:drawing>
          <wp:inline distT="0" distB="0" distL="0" distR="0" wp14:anchorId="22F385D8" wp14:editId="4EE1CBCE">
            <wp:extent cx="1175997" cy="978733"/>
            <wp:effectExtent l="0" t="0" r="571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193503" cy="993303"/>
                    </a:xfrm>
                    <a:prstGeom prst="rect">
                      <a:avLst/>
                    </a:prstGeom>
                  </pic:spPr>
                </pic:pic>
              </a:graphicData>
            </a:graphic>
          </wp:inline>
        </w:drawing>
      </w:r>
      <w:r w:rsidR="00FB7C82" w:rsidRPr="00FB7C82">
        <w:rPr>
          <w:noProof/>
        </w:rPr>
        <w:t xml:space="preserve"> </w:t>
      </w:r>
      <w:r w:rsidR="00FB7C82" w:rsidRPr="00FB7C82">
        <w:rPr>
          <w:noProof/>
        </w:rPr>
        <w:drawing>
          <wp:inline distT="0" distB="0" distL="0" distR="0" wp14:anchorId="5A2C984A" wp14:editId="69D14D55">
            <wp:extent cx="1000059" cy="980190"/>
            <wp:effectExtent l="0" t="0" r="381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012208" cy="992098"/>
                    </a:xfrm>
                    <a:prstGeom prst="rect">
                      <a:avLst/>
                    </a:prstGeom>
                  </pic:spPr>
                </pic:pic>
              </a:graphicData>
            </a:graphic>
          </wp:inline>
        </w:drawing>
      </w:r>
      <w:r w:rsidR="00FB7C82" w:rsidRPr="00FB7C82">
        <w:rPr>
          <w:noProof/>
        </w:rPr>
        <w:t xml:space="preserve"> </w:t>
      </w:r>
      <w:r w:rsidR="00FB7C82" w:rsidRPr="00FB7C82">
        <w:rPr>
          <w:noProof/>
        </w:rPr>
        <w:drawing>
          <wp:inline distT="0" distB="0" distL="0" distR="0" wp14:anchorId="239D9493" wp14:editId="65ADD26C">
            <wp:extent cx="1109116" cy="1011457"/>
            <wp:effectExtent l="0" t="0" r="0" b="508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34719" cy="1034805"/>
                    </a:xfrm>
                    <a:prstGeom prst="rect">
                      <a:avLst/>
                    </a:prstGeom>
                  </pic:spPr>
                </pic:pic>
              </a:graphicData>
            </a:graphic>
          </wp:inline>
        </w:drawing>
      </w:r>
    </w:p>
    <w:p w14:paraId="15AC8BF5" w14:textId="77777777" w:rsidR="005C3D49" w:rsidRPr="00BB0E06" w:rsidRDefault="005C3D49" w:rsidP="005C3D49">
      <w:pPr>
        <w:pStyle w:val="Kop8"/>
        <w:rPr>
          <w:lang w:val="nl-BE"/>
        </w:rPr>
      </w:pPr>
      <w:r w:rsidRPr="00BB0E06">
        <w:rPr>
          <w:lang w:val="nl-BE"/>
        </w:rPr>
        <w:t>.3</w:t>
      </w:r>
      <w:r w:rsidR="003C1BEF">
        <w:rPr>
          <w:lang w:val="nl-BE"/>
        </w:rPr>
        <w:t>3</w:t>
      </w:r>
      <w:r w:rsidRPr="00BB0E06">
        <w:rPr>
          <w:lang w:val="nl-BE"/>
        </w:rPr>
        <w:t>.3</w:t>
      </w:r>
      <w:r w:rsidR="00861554" w:rsidRPr="00BB0E06">
        <w:rPr>
          <w:lang w:val="nl-BE"/>
        </w:rPr>
        <w:t>1</w:t>
      </w:r>
      <w:r w:rsidRPr="00BB0E06">
        <w:rPr>
          <w:lang w:val="nl-BE"/>
        </w:rPr>
        <w:t>.</w:t>
      </w:r>
      <w:r w:rsidRPr="00BB0E06">
        <w:rPr>
          <w:lang w:val="nl-BE"/>
        </w:rPr>
        <w:tab/>
        <w:t>Eisen en basiseigenschappen</w:t>
      </w:r>
    </w:p>
    <w:p w14:paraId="1781FBD7" w14:textId="57318F0E" w:rsidR="005C3D49" w:rsidRPr="00BB0E06" w:rsidRDefault="005C3D49" w:rsidP="003C1967">
      <w:pPr>
        <w:pStyle w:val="83Kenm"/>
      </w:pPr>
      <w:r w:rsidRPr="00BB0E06">
        <w:t>-</w:t>
      </w:r>
      <w:r w:rsidRPr="00BB0E06">
        <w:tab/>
        <w:t>Voorbe</w:t>
      </w:r>
      <w:r w:rsidR="008C0D50">
        <w:t>handelingen:</w:t>
      </w:r>
      <w:r w:rsidR="008C0D50">
        <w:tab/>
      </w:r>
      <w:r w:rsidR="00CD6BE4">
        <w:tab/>
      </w:r>
      <w:r w:rsidR="008C0D50">
        <w:t>ontvetten, beitsen, activeren</w:t>
      </w:r>
      <w:r w:rsidR="00B3674A">
        <w:t xml:space="preserve">, spoelen en </w:t>
      </w:r>
      <w:proofErr w:type="spellStart"/>
      <w:r w:rsidR="00B3674A">
        <w:t>passiveren</w:t>
      </w:r>
      <w:proofErr w:type="spellEnd"/>
    </w:p>
    <w:p w14:paraId="70A725AB" w14:textId="77777777" w:rsidR="005C3D49" w:rsidRPr="00BB0E06" w:rsidRDefault="005C3D49" w:rsidP="003C1967">
      <w:pPr>
        <w:pStyle w:val="83Kenm"/>
        <w:rPr>
          <w:rStyle w:val="OptieChar"/>
        </w:rPr>
      </w:pPr>
      <w:r w:rsidRPr="00BB0E06">
        <w:t>-</w:t>
      </w:r>
      <w:r w:rsidRPr="00BB0E06">
        <w:tab/>
        <w:t>Oppervlaktebehandeling:</w:t>
      </w:r>
      <w:r w:rsidRPr="00BB0E06">
        <w:tab/>
      </w:r>
    </w:p>
    <w:p w14:paraId="575D04A9" w14:textId="3B06968A" w:rsidR="005C3D49" w:rsidRPr="00BB0E06" w:rsidRDefault="005C3D49" w:rsidP="003C1967">
      <w:pPr>
        <w:pStyle w:val="83Kenm"/>
      </w:pPr>
      <w:r w:rsidRPr="00134275">
        <w:rPr>
          <w:rStyle w:val="OptieChar"/>
          <w:color w:val="000000" w:themeColor="text1"/>
        </w:rPr>
        <w:t>-</w:t>
      </w:r>
      <w:r w:rsidRPr="00134275">
        <w:rPr>
          <w:rStyle w:val="OptieChar"/>
          <w:color w:val="000000" w:themeColor="text1"/>
        </w:rPr>
        <w:tab/>
        <w:t>Moffellaagdikte</w:t>
      </w:r>
      <w:r w:rsidR="006E578C" w:rsidRPr="00134275">
        <w:rPr>
          <w:rStyle w:val="OptieChar"/>
          <w:color w:val="000000" w:themeColor="text1"/>
        </w:rPr>
        <w:t xml:space="preserve"> (poedercoating</w:t>
      </w:r>
      <w:r w:rsidR="00B3674A" w:rsidRPr="00134275">
        <w:rPr>
          <w:rStyle w:val="OptieChar"/>
          <w:color w:val="000000" w:themeColor="text1"/>
        </w:rPr>
        <w:t>)</w:t>
      </w:r>
      <w:r w:rsidRPr="00134275">
        <w:rPr>
          <w:rStyle w:val="OptieChar"/>
          <w:color w:val="000000" w:themeColor="text1"/>
        </w:rPr>
        <w:t>:</w:t>
      </w:r>
      <w:r w:rsidRPr="00134275">
        <w:rPr>
          <w:rStyle w:val="OptieChar"/>
          <w:color w:val="000000" w:themeColor="text1"/>
        </w:rPr>
        <w:tab/>
        <w:t>60 μ</w:t>
      </w:r>
      <w:r w:rsidRPr="00BB0E06">
        <w:rPr>
          <w:rStyle w:val="OptieChar"/>
        </w:rPr>
        <w:t xml:space="preserve"> </w:t>
      </w:r>
      <w:r w:rsidRPr="00BB0E06">
        <w:rPr>
          <w:i/>
          <w:iCs/>
          <w:color w:val="808080"/>
        </w:rPr>
        <w:t>[</w:t>
      </w:r>
      <w:r w:rsidR="00A74488" w:rsidRPr="00BB0E06">
        <w:rPr>
          <w:i/>
          <w:iCs/>
          <w:color w:val="808080"/>
        </w:rPr>
        <w:t>standaard</w:t>
      </w:r>
      <w:r w:rsidRPr="00BB0E06">
        <w:rPr>
          <w:i/>
          <w:iCs/>
          <w:color w:val="808080"/>
        </w:rPr>
        <w:t>]</w:t>
      </w:r>
      <w:r w:rsidR="006E578C">
        <w:rPr>
          <w:i/>
          <w:iCs/>
          <w:color w:val="808080"/>
        </w:rPr>
        <w:t xml:space="preserve"> </w:t>
      </w:r>
      <w:r w:rsidR="00134275" w:rsidRPr="00AE0F24">
        <w:rPr>
          <w:rStyle w:val="MerkChar"/>
        </w:rPr>
        <w:t xml:space="preserve">of </w:t>
      </w:r>
      <w:proofErr w:type="spellStart"/>
      <w:r w:rsidR="007D5BA5" w:rsidRPr="00AE0F24">
        <w:rPr>
          <w:rStyle w:val="MerkChar"/>
        </w:rPr>
        <w:t>Seaside</w:t>
      </w:r>
      <w:proofErr w:type="spellEnd"/>
      <w:r w:rsidR="007D5BA5" w:rsidRPr="00AE0F24">
        <w:rPr>
          <w:rStyle w:val="MerkChar"/>
        </w:rPr>
        <w:t xml:space="preserve"> </w:t>
      </w:r>
      <w:r w:rsidR="008D4036">
        <w:rPr>
          <w:rStyle w:val="MerkChar"/>
        </w:rPr>
        <w:t xml:space="preserve">A </w:t>
      </w:r>
      <w:r w:rsidR="007D5BA5" w:rsidRPr="00AE0F24">
        <w:rPr>
          <w:rStyle w:val="MerkChar"/>
        </w:rPr>
        <w:t>Poedercoating</w:t>
      </w:r>
      <w:r w:rsidR="007D5BA5">
        <w:rPr>
          <w:rStyle w:val="MerkChar"/>
        </w:rPr>
        <w:t xml:space="preserve"> </w:t>
      </w:r>
      <w:r w:rsidR="006E578C" w:rsidRPr="00BB0E06">
        <w:rPr>
          <w:i/>
          <w:iCs/>
          <w:color w:val="808080"/>
        </w:rPr>
        <w:t>[</w:t>
      </w:r>
      <w:r w:rsidR="006E578C">
        <w:rPr>
          <w:i/>
          <w:iCs/>
          <w:color w:val="808080"/>
        </w:rPr>
        <w:t>optioneel</w:t>
      </w:r>
      <w:r w:rsidR="006E578C" w:rsidRPr="00BB0E06">
        <w:rPr>
          <w:i/>
          <w:iCs/>
          <w:color w:val="808080"/>
        </w:rPr>
        <w:t>]</w:t>
      </w:r>
    </w:p>
    <w:p w14:paraId="2688A4D5" w14:textId="09CAEF7B" w:rsidR="005C3D49" w:rsidRPr="00BB0E06" w:rsidRDefault="005C3D49" w:rsidP="003C1967">
      <w:pPr>
        <w:pStyle w:val="83Kenm"/>
        <w:rPr>
          <w:rStyle w:val="OptieChar"/>
        </w:rPr>
      </w:pPr>
      <w:r w:rsidRPr="00BB0E06">
        <w:rPr>
          <w:rStyle w:val="OptieChar"/>
        </w:rPr>
        <w:t>#</w:t>
      </w:r>
      <w:r w:rsidR="00134275" w:rsidRPr="00134275">
        <w:rPr>
          <w:rStyle w:val="OptieChar"/>
          <w:color w:val="000000" w:themeColor="text1"/>
        </w:rPr>
        <w:t>-</w:t>
      </w:r>
      <w:r w:rsidRPr="00BB0E06">
        <w:rPr>
          <w:rStyle w:val="OptieChar"/>
        </w:rPr>
        <w:tab/>
      </w:r>
      <w:r w:rsidRPr="00134275">
        <w:rPr>
          <w:rStyle w:val="OptieChar"/>
          <w:color w:val="000000" w:themeColor="text1"/>
        </w:rPr>
        <w:t>Speciale afwer</w:t>
      </w:r>
      <w:r w:rsidR="00F57BFD" w:rsidRPr="00134275">
        <w:rPr>
          <w:rStyle w:val="OptieChar"/>
          <w:color w:val="000000" w:themeColor="text1"/>
        </w:rPr>
        <w:t>king:</w:t>
      </w:r>
      <w:r w:rsidR="00F57BFD" w:rsidRPr="00134275">
        <w:rPr>
          <w:rStyle w:val="OptieChar"/>
          <w:color w:val="000000" w:themeColor="text1"/>
        </w:rPr>
        <w:tab/>
      </w:r>
      <w:r w:rsidR="00CD6BE4">
        <w:rPr>
          <w:rStyle w:val="OptieChar"/>
          <w:color w:val="000000" w:themeColor="text1"/>
        </w:rPr>
        <w:tab/>
      </w:r>
      <w:r w:rsidR="00F57BFD" w:rsidRPr="00134275">
        <w:rPr>
          <w:rStyle w:val="OptieChar"/>
          <w:color w:val="000000" w:themeColor="text1"/>
        </w:rPr>
        <w:t>gewikkeld in stevige, elastische beschermfolie</w:t>
      </w:r>
      <w:r w:rsidR="00134275" w:rsidRPr="00134275">
        <w:rPr>
          <w:rStyle w:val="OptieChar"/>
          <w:color w:val="000000" w:themeColor="text1"/>
        </w:rPr>
        <w:t xml:space="preserve"> </w:t>
      </w:r>
      <w:r w:rsidR="00134275" w:rsidRPr="00BB0E06">
        <w:rPr>
          <w:i/>
          <w:iCs/>
          <w:color w:val="808080"/>
        </w:rPr>
        <w:t>[</w:t>
      </w:r>
      <w:r w:rsidR="00134275">
        <w:rPr>
          <w:i/>
          <w:iCs/>
          <w:color w:val="808080"/>
        </w:rPr>
        <w:t>optioneel</w:t>
      </w:r>
      <w:r w:rsidR="00134275" w:rsidRPr="00BB0E06">
        <w:rPr>
          <w:i/>
          <w:iCs/>
          <w:color w:val="808080"/>
        </w:rPr>
        <w:t>]</w:t>
      </w:r>
    </w:p>
    <w:p w14:paraId="63284642" w14:textId="77777777" w:rsidR="001B04BA" w:rsidRPr="00BB0E06" w:rsidRDefault="006E578C" w:rsidP="001B04BA">
      <w:pPr>
        <w:pStyle w:val="Kop8"/>
        <w:rPr>
          <w:lang w:val="nl-BE"/>
        </w:rPr>
      </w:pPr>
      <w:r>
        <w:rPr>
          <w:lang w:val="nl-BE"/>
        </w:rPr>
        <w:t>.35</w:t>
      </w:r>
      <w:r w:rsidR="001B04BA" w:rsidRPr="00BB0E06">
        <w:rPr>
          <w:lang w:val="nl-BE"/>
        </w:rPr>
        <w:t>.44.</w:t>
      </w:r>
      <w:r w:rsidR="001B04BA" w:rsidRPr="00BB0E06">
        <w:rPr>
          <w:lang w:val="nl-BE"/>
        </w:rPr>
        <w:tab/>
        <w:t>Waarneming, uitzicht:</w:t>
      </w:r>
    </w:p>
    <w:p w14:paraId="1B1C4BBD" w14:textId="6156DC73" w:rsidR="00CA2950" w:rsidRPr="00A761C3" w:rsidRDefault="00CA2950" w:rsidP="003C1967">
      <w:pPr>
        <w:pStyle w:val="83Kenm"/>
        <w:rPr>
          <w:rStyle w:val="OptieChar"/>
          <w:color w:val="000000"/>
        </w:rPr>
      </w:pPr>
      <w:r w:rsidRPr="00A761C3">
        <w:rPr>
          <w:rStyle w:val="OptieChar"/>
          <w:color w:val="000000"/>
        </w:rPr>
        <w:t>-</w:t>
      </w:r>
      <w:r w:rsidRPr="00A761C3">
        <w:rPr>
          <w:rStyle w:val="OptieChar"/>
          <w:color w:val="000000"/>
        </w:rPr>
        <w:tab/>
        <w:t>Lasnaden:</w:t>
      </w:r>
      <w:r w:rsidRPr="00A761C3">
        <w:rPr>
          <w:rStyle w:val="OptieChar"/>
          <w:color w:val="000000"/>
        </w:rPr>
        <w:tab/>
      </w:r>
      <w:r w:rsidR="005B36E0">
        <w:rPr>
          <w:rStyle w:val="OptieChar"/>
          <w:color w:val="000000"/>
        </w:rPr>
        <w:tab/>
      </w:r>
      <w:r w:rsidRPr="00A761C3">
        <w:rPr>
          <w:rStyle w:val="OptieChar"/>
          <w:color w:val="000000"/>
        </w:rPr>
        <w:t>Alle lasnaden worden egaal opgeschuurd tot een mooi afgewerkte constructie wordt bekomen.</w:t>
      </w:r>
    </w:p>
    <w:p w14:paraId="27924B82" w14:textId="129E7937" w:rsidR="00CB5AB8" w:rsidRPr="00BB0E06" w:rsidRDefault="001B04BA" w:rsidP="003C1967">
      <w:pPr>
        <w:pStyle w:val="83Kenm"/>
        <w:rPr>
          <w:rStyle w:val="OptieChar"/>
        </w:rPr>
      </w:pPr>
      <w:r w:rsidRPr="00BB0E06">
        <w:rPr>
          <w:rStyle w:val="OptieChar"/>
        </w:rPr>
        <w:t>#</w:t>
      </w:r>
      <w:r w:rsidR="001738B7" w:rsidRPr="00A761C3">
        <w:rPr>
          <w:rStyle w:val="OptieChar"/>
          <w:color w:val="000000"/>
        </w:rPr>
        <w:t>-</w:t>
      </w:r>
      <w:r w:rsidRPr="001738B7">
        <w:rPr>
          <w:rStyle w:val="OptieChar"/>
          <w:color w:val="000000" w:themeColor="text1"/>
        </w:rPr>
        <w:tab/>
        <w:t>Kleur:</w:t>
      </w:r>
      <w:r w:rsidRPr="00BB0E06">
        <w:rPr>
          <w:rStyle w:val="OptieChar"/>
        </w:rPr>
        <w:tab/>
      </w:r>
      <w:r w:rsidR="005B36E0">
        <w:rPr>
          <w:rStyle w:val="OptieChar"/>
        </w:rPr>
        <w:tab/>
      </w:r>
      <w:r w:rsidRPr="00BB0E06">
        <w:rPr>
          <w:rStyle w:val="OptieChar"/>
        </w:rPr>
        <w:t>#</w:t>
      </w:r>
      <w:r w:rsidR="00D81A98" w:rsidRPr="005B36E0">
        <w:rPr>
          <w:rStyle w:val="OptieChar"/>
          <w:color w:val="000000" w:themeColor="text1"/>
        </w:rPr>
        <w:t>RAL </w:t>
      </w:r>
      <w:proofErr w:type="gramStart"/>
      <w:r w:rsidR="00694F74" w:rsidRPr="005B36E0">
        <w:rPr>
          <w:rStyle w:val="OptieChar"/>
          <w:color w:val="000000" w:themeColor="text1"/>
          <w:highlight w:val="yellow"/>
        </w:rPr>
        <w:t>...</w:t>
      </w:r>
      <w:r w:rsidR="00230D3B" w:rsidRPr="005B36E0">
        <w:rPr>
          <w:rStyle w:val="OptieChar"/>
          <w:color w:val="000000" w:themeColor="text1"/>
        </w:rPr>
        <w:t xml:space="preserve"> </w:t>
      </w:r>
      <w:r w:rsidR="00230D3B" w:rsidRPr="005B36E0">
        <w:rPr>
          <w:rStyle w:val="MerkChar"/>
          <w:color w:val="000000" w:themeColor="text1"/>
        </w:rPr>
        <w:t>,</w:t>
      </w:r>
      <w:proofErr w:type="gramEnd"/>
      <w:r w:rsidR="00230D3B" w:rsidRPr="005B36E0">
        <w:rPr>
          <w:rStyle w:val="MerkChar"/>
          <w:color w:val="000000" w:themeColor="text1"/>
        </w:rPr>
        <w:t xml:space="preserve"> </w:t>
      </w:r>
      <w:r w:rsidR="00230D3B" w:rsidRPr="00230D3B">
        <w:rPr>
          <w:rStyle w:val="MerkChar"/>
        </w:rPr>
        <w:t>Poedercode </w:t>
      </w:r>
      <w:r w:rsidR="00230D3B" w:rsidRPr="00230D3B">
        <w:rPr>
          <w:rStyle w:val="MerkChar"/>
          <w:highlight w:val="yellow"/>
        </w:rPr>
        <w:t>...</w:t>
      </w:r>
      <w:r w:rsidRPr="00BB0E06">
        <w:rPr>
          <w:rStyle w:val="OptieChar"/>
        </w:rPr>
        <w:br/>
      </w:r>
      <w:r w:rsidR="005855A0" w:rsidRPr="00BB0E06">
        <w:rPr>
          <w:rStyle w:val="OptieChar"/>
        </w:rPr>
        <w:t>#</w:t>
      </w:r>
      <w:r w:rsidR="005855A0" w:rsidRPr="005B36E0">
        <w:rPr>
          <w:rStyle w:val="OptieChar"/>
          <w:color w:val="000000" w:themeColor="text1"/>
        </w:rPr>
        <w:t>identiek als het schrijnwerk</w:t>
      </w:r>
      <w:r w:rsidR="005855A0" w:rsidRPr="00BB0E06">
        <w:rPr>
          <w:rStyle w:val="OptieChar"/>
        </w:rPr>
        <w:t xml:space="preserve"> </w:t>
      </w:r>
      <w:r w:rsidR="005855A0" w:rsidRPr="00BB0E06">
        <w:rPr>
          <w:rStyle w:val="OptieChar"/>
        </w:rPr>
        <w:br/>
      </w:r>
      <w:r w:rsidRPr="00BB0E06">
        <w:rPr>
          <w:rStyle w:val="OptieChar"/>
        </w:rPr>
        <w:t>#</w:t>
      </w:r>
      <w:r w:rsidRPr="005B36E0">
        <w:rPr>
          <w:rStyle w:val="OptieChar"/>
          <w:color w:val="000000" w:themeColor="text1"/>
        </w:rPr>
        <w:t>te kiezen door de ontwerper</w:t>
      </w:r>
      <w:r w:rsidR="00146076" w:rsidRPr="00BB0E06">
        <w:rPr>
          <w:rStyle w:val="OptieChar"/>
        </w:rPr>
        <w:t xml:space="preserve"> </w:t>
      </w:r>
    </w:p>
    <w:p w14:paraId="32677665" w14:textId="77777777" w:rsidR="006E578C" w:rsidRPr="00BB0E06" w:rsidRDefault="006E578C" w:rsidP="006E578C">
      <w:pPr>
        <w:pStyle w:val="Kop6"/>
        <w:rPr>
          <w:snapToGrid w:val="0"/>
          <w:lang w:val="nl-BE"/>
        </w:rPr>
      </w:pPr>
      <w:r>
        <w:rPr>
          <w:snapToGrid w:val="0"/>
          <w:lang w:val="nl-BE"/>
        </w:rPr>
        <w:t>.36</w:t>
      </w:r>
      <w:r w:rsidRPr="00BB0E06">
        <w:rPr>
          <w:snapToGrid w:val="0"/>
          <w:lang w:val="nl-BE"/>
        </w:rPr>
        <w:t>.</w:t>
      </w:r>
      <w:r w:rsidRPr="00BB0E06">
        <w:rPr>
          <w:snapToGrid w:val="0"/>
          <w:lang w:val="nl-BE"/>
        </w:rPr>
        <w:tab/>
        <w:t xml:space="preserve">Kenmerken van </w:t>
      </w:r>
      <w:r>
        <w:rPr>
          <w:snapToGrid w:val="0"/>
          <w:lang w:val="nl-BE"/>
        </w:rPr>
        <w:t>de geïntegreerde aluminium plaatdorpel</w:t>
      </w:r>
      <w:r w:rsidRPr="00BB0E06">
        <w:rPr>
          <w:snapToGrid w:val="0"/>
          <w:lang w:val="nl-BE"/>
        </w:rPr>
        <w:t>:</w:t>
      </w:r>
    </w:p>
    <w:p w14:paraId="4635D510" w14:textId="3615FC54" w:rsidR="006E578C" w:rsidRDefault="006E578C" w:rsidP="003C1967">
      <w:pPr>
        <w:pStyle w:val="83Kenm"/>
      </w:pPr>
      <w:r>
        <w:t>-</w:t>
      </w:r>
      <w:r>
        <w:tab/>
        <w:t>Materiaal:</w:t>
      </w:r>
      <w:r>
        <w:tab/>
      </w:r>
      <w:r w:rsidR="008E12D1">
        <w:tab/>
      </w:r>
      <w:proofErr w:type="gramStart"/>
      <w:r w:rsidRPr="00BB0E06">
        <w:t>aluminium plaat</w:t>
      </w:r>
      <w:proofErr w:type="gramEnd"/>
      <w:r w:rsidRPr="00BB0E06">
        <w:t xml:space="preserve"> verkregen door </w:t>
      </w:r>
      <w:r>
        <w:t xml:space="preserve">plooien en </w:t>
      </w:r>
      <w:r w:rsidRPr="00BB0E06">
        <w:t xml:space="preserve">walsen van ongevormd basismateriaal, waarvan de legering de vereiste homogeniteit </w:t>
      </w:r>
      <w:r>
        <w:t xml:space="preserve">en stabiliteit </w:t>
      </w:r>
      <w:r w:rsidRPr="00BB0E06">
        <w:t>bezi</w:t>
      </w:r>
      <w:r>
        <w:t>t, overeenkomstig NEN 6710:1991</w:t>
      </w:r>
      <w:r w:rsidR="00B3674A">
        <w:t xml:space="preserve">. </w:t>
      </w:r>
    </w:p>
    <w:p w14:paraId="1A3B8E86" w14:textId="77777777" w:rsidR="00357F3F" w:rsidRPr="00BB0E06" w:rsidRDefault="00357F3F" w:rsidP="003C1967">
      <w:pPr>
        <w:pStyle w:val="83Kenm"/>
      </w:pPr>
    </w:p>
    <w:p w14:paraId="79D757A2" w14:textId="77777777" w:rsidR="00036619" w:rsidRPr="00BB0E06" w:rsidRDefault="00036619" w:rsidP="00925B50">
      <w:pPr>
        <w:pStyle w:val="Kop5"/>
        <w:rPr>
          <w:lang w:val="nl-BE"/>
        </w:rPr>
      </w:pPr>
      <w:r w:rsidRPr="00BB0E06">
        <w:rPr>
          <w:rStyle w:val="Kop5BlauwChar"/>
          <w:lang w:val="nl-BE"/>
        </w:rPr>
        <w:t>.40.</w:t>
      </w:r>
      <w:r w:rsidRPr="00BB0E06">
        <w:rPr>
          <w:lang w:val="nl-BE"/>
        </w:rPr>
        <w:tab/>
        <w:t>UITVOERING</w:t>
      </w:r>
    </w:p>
    <w:p w14:paraId="5549E174" w14:textId="77777777" w:rsidR="00036619" w:rsidRPr="00BB0E06" w:rsidRDefault="00036619" w:rsidP="00925B50">
      <w:pPr>
        <w:pStyle w:val="Kop6"/>
        <w:rPr>
          <w:lang w:val="nl-BE"/>
        </w:rPr>
      </w:pPr>
      <w:r w:rsidRPr="00BB0E06">
        <w:rPr>
          <w:lang w:val="nl-BE"/>
        </w:rPr>
        <w:t>.41.</w:t>
      </w:r>
      <w:r w:rsidRPr="00BB0E06">
        <w:rPr>
          <w:lang w:val="nl-BE"/>
        </w:rPr>
        <w:tab/>
        <w:t>Basisreferenties:</w:t>
      </w:r>
    </w:p>
    <w:p w14:paraId="0E5B05DF" w14:textId="649CE568" w:rsidR="002C7715" w:rsidRPr="002D3961" w:rsidRDefault="00036619" w:rsidP="002D3961">
      <w:pPr>
        <w:pStyle w:val="Kop7"/>
        <w:rPr>
          <w:snapToGrid w:val="0"/>
          <w:lang w:val="nl-BE"/>
        </w:rPr>
      </w:pPr>
      <w:r w:rsidRPr="00BB0E06">
        <w:rPr>
          <w:lang w:val="nl-BE"/>
        </w:rPr>
        <w:t>.41.10.</w:t>
      </w:r>
      <w:r w:rsidRPr="00BB0E06">
        <w:rPr>
          <w:snapToGrid w:val="0"/>
          <w:lang w:val="nl-BE"/>
        </w:rPr>
        <w:tab/>
      </w:r>
      <w:r w:rsidR="002C7715">
        <w:t>Opslag op de werf:</w:t>
      </w:r>
    </w:p>
    <w:p w14:paraId="54FCF09C" w14:textId="77777777" w:rsidR="002C7715" w:rsidRDefault="00BC731A" w:rsidP="00BC731A">
      <w:pPr>
        <w:pStyle w:val="80"/>
      </w:pPr>
      <w:r w:rsidRPr="00BC731A">
        <w:t>Z</w:t>
      </w:r>
      <w:r w:rsidR="002C7715" w:rsidRPr="00BC731A">
        <w:t>owel voor als tijdens de m</w:t>
      </w:r>
      <w:r w:rsidR="00B3674A">
        <w:t>ontage dienen de dagkanten</w:t>
      </w:r>
      <w:r w:rsidR="002C7715" w:rsidRPr="00BC731A">
        <w:t xml:space="preserve"> steeds beschermd te zijn tegen bevuiling, beschadiging en andere zaken welke nefast kunnen zijn voor het uiterlijk of de goede werking.</w:t>
      </w:r>
    </w:p>
    <w:p w14:paraId="06A77E25" w14:textId="77777777" w:rsidR="00E94AC8" w:rsidRDefault="00A43CEF" w:rsidP="00E94AC8">
      <w:pPr>
        <w:pStyle w:val="Kop6"/>
        <w:rPr>
          <w:lang w:val="nl-BE"/>
        </w:rPr>
      </w:pPr>
      <w:r w:rsidRPr="00BB0E06">
        <w:rPr>
          <w:lang w:val="nl-BE"/>
        </w:rPr>
        <w:t>.44.</w:t>
      </w:r>
      <w:r w:rsidRPr="00BB0E06">
        <w:rPr>
          <w:lang w:val="nl-BE"/>
        </w:rPr>
        <w:tab/>
        <w:t>Plaatsingswijze:</w:t>
      </w:r>
    </w:p>
    <w:p w14:paraId="629F1360" w14:textId="77777777" w:rsidR="00A43CEF" w:rsidRPr="00BB0E06" w:rsidRDefault="00A43CEF" w:rsidP="00925B50">
      <w:pPr>
        <w:pStyle w:val="Kop7"/>
        <w:rPr>
          <w:lang w:val="nl-BE"/>
        </w:rPr>
      </w:pPr>
      <w:r w:rsidRPr="00BB0E06">
        <w:rPr>
          <w:lang w:val="nl-BE"/>
        </w:rPr>
        <w:t>.44.20.</w:t>
      </w:r>
      <w:r w:rsidRPr="00BB0E06">
        <w:rPr>
          <w:lang w:val="nl-BE"/>
        </w:rPr>
        <w:tab/>
        <w:t>Montage:</w:t>
      </w:r>
    </w:p>
    <w:p w14:paraId="0BB74416" w14:textId="77777777" w:rsidR="00A43CEF" w:rsidRDefault="00A43CEF" w:rsidP="009B5F6F">
      <w:pPr>
        <w:pStyle w:val="80"/>
      </w:pPr>
      <w:r w:rsidRPr="00BB0E06">
        <w:t>De plaatsing gebeurt overeenkomstig de v</w:t>
      </w:r>
      <w:r w:rsidR="003C1BEF">
        <w:t xml:space="preserve">oorschriften van de fabrikant. </w:t>
      </w:r>
    </w:p>
    <w:p w14:paraId="10BBBD49" w14:textId="77777777" w:rsidR="00E94AC8" w:rsidRDefault="00E94AC8" w:rsidP="00E94AC8">
      <w:pPr>
        <w:pStyle w:val="80"/>
      </w:pPr>
      <w:r>
        <w:t>Onder het dorpelprofiel wordt een afdichtingsband geplaatst.</w:t>
      </w:r>
    </w:p>
    <w:p w14:paraId="0D596354" w14:textId="77777777" w:rsidR="00E94AC8" w:rsidRDefault="00E94AC8" w:rsidP="00E94AC8">
      <w:pPr>
        <w:pStyle w:val="80"/>
      </w:pPr>
      <w:r>
        <w:t>De specifieke uitvoeringsaanwijzingen van de fabrikant zullen nauwgezet worden opgevolgd.</w:t>
      </w:r>
    </w:p>
    <w:p w14:paraId="3A694574" w14:textId="77777777" w:rsidR="006777E2" w:rsidRDefault="006777E2" w:rsidP="00E94AC8">
      <w:pPr>
        <w:pStyle w:val="80"/>
      </w:pPr>
    </w:p>
    <w:p w14:paraId="39443DC5" w14:textId="3E35D285" w:rsidR="00CA2950" w:rsidRDefault="00CC7592" w:rsidP="006777E2">
      <w:pPr>
        <w:pStyle w:val="80"/>
      </w:pPr>
      <w:r>
        <w:t xml:space="preserve">Dagkanten die omwille van productie- of transportredenen niet in één geheel kunnen worden vervaardigd, </w:t>
      </w:r>
      <w:r w:rsidR="002B5AA8">
        <w:t>zoals bvb</w:t>
      </w:r>
      <w:r w:rsidR="00612C4D">
        <w:t xml:space="preserve">. hoekkaders, </w:t>
      </w:r>
      <w:r>
        <w:t>kunnen op de bouwwerf worden gekoppeld</w:t>
      </w:r>
      <w:r w:rsidR="003D6D97">
        <w:t>.</w:t>
      </w:r>
      <w:r w:rsidR="006777E2">
        <w:t xml:space="preserve"> </w:t>
      </w:r>
      <w:r w:rsidR="003D6D97">
        <w:t xml:space="preserve">De juiste </w:t>
      </w:r>
      <w:r w:rsidR="00604BAC">
        <w:t xml:space="preserve">werkwijze </w:t>
      </w:r>
      <w:r w:rsidR="006777E2">
        <w:t xml:space="preserve">hiervoor </w:t>
      </w:r>
      <w:r w:rsidR="00604BAC">
        <w:t>zal in</w:t>
      </w:r>
      <w:r>
        <w:t xml:space="preserve"> </w:t>
      </w:r>
      <w:r w:rsidR="003D6D97">
        <w:t>in over</w:t>
      </w:r>
      <w:r w:rsidR="00604BAC">
        <w:t xml:space="preserve">leg met de fabrikant worden bepaald </w:t>
      </w:r>
      <w:r w:rsidR="006777E2">
        <w:t>bij het bestellen. Er zal niet worden afgeweken van de specifieke voorschriften van de fabrikant hiervoor.</w:t>
      </w:r>
    </w:p>
    <w:p w14:paraId="26FF898F" w14:textId="77777777" w:rsidR="00504487" w:rsidRPr="00BB0E06" w:rsidRDefault="00504487" w:rsidP="00E94AC8">
      <w:pPr>
        <w:pStyle w:val="80"/>
      </w:pPr>
    </w:p>
    <w:p w14:paraId="0A028783" w14:textId="77777777" w:rsidR="00CA2950" w:rsidRDefault="00CA2950" w:rsidP="00CA2950">
      <w:pPr>
        <w:pStyle w:val="80"/>
      </w:pPr>
      <w:r>
        <w:t>Het dagkantsysteem wordt d.m.v. schroeven bevestigd in het schrijnwerk in de daartoe voorziene zones. Extra verlijming en afdichting (silicone) kunnen de waterdichtheid bevorderen. Hiervoor verwijzen wij naar de instructies van de lijmfabrikant.</w:t>
      </w:r>
    </w:p>
    <w:p w14:paraId="1E155102" w14:textId="77777777" w:rsidR="00CA2950" w:rsidRDefault="00CA2950" w:rsidP="00CA2950">
      <w:pPr>
        <w:pStyle w:val="80"/>
        <w:numPr>
          <w:ilvl w:val="0"/>
          <w:numId w:val="38"/>
        </w:numPr>
      </w:pPr>
      <w:r>
        <w:t>Na de plaatsing dient het schrijnwerk + dagkantsysteem waterdicht te worden afgekleefd en afgewerkt teneinde waterinfiltratie naar binnen tegen te gaan.</w:t>
      </w:r>
    </w:p>
    <w:p w14:paraId="32D177D8" w14:textId="77777777" w:rsidR="002D3961" w:rsidRDefault="00CA2950" w:rsidP="00CA2950">
      <w:pPr>
        <w:pStyle w:val="80"/>
        <w:numPr>
          <w:ilvl w:val="0"/>
          <w:numId w:val="38"/>
        </w:numPr>
      </w:pPr>
      <w:r>
        <w:t>Het schrijnwerk dient vòòr de plaatsing van de dagkant steeds waterdicht geïntegreerd te zijn in de gevel, dit volgens de actuele regels en wetgeving.</w:t>
      </w:r>
    </w:p>
    <w:p w14:paraId="28EF6333" w14:textId="77777777" w:rsidR="00CA2950" w:rsidRDefault="00CA2950" w:rsidP="00CA2950">
      <w:pPr>
        <w:pStyle w:val="80"/>
      </w:pPr>
    </w:p>
    <w:p w14:paraId="02BD6B2E" w14:textId="6CAA6247" w:rsidR="002D3961" w:rsidRPr="00BB0E06" w:rsidRDefault="002D3961" w:rsidP="002D3961">
      <w:pPr>
        <w:pStyle w:val="80"/>
      </w:pPr>
      <w:r w:rsidRPr="00BB0E06">
        <w:t>Bij montage</w:t>
      </w:r>
      <w:r w:rsidR="00B3674A">
        <w:t xml:space="preserve"> </w:t>
      </w:r>
      <w:r w:rsidR="005610BB">
        <w:t>wordt</w:t>
      </w:r>
      <w:r w:rsidRPr="00BB0E06">
        <w:t xml:space="preserve"> rekening </w:t>
      </w:r>
      <w:r w:rsidR="005610BB">
        <w:t>ge</w:t>
      </w:r>
      <w:r w:rsidRPr="00BB0E06">
        <w:t>houden met de uitzetting van aluminium, ca 1 mm per meter lengte.</w:t>
      </w:r>
    </w:p>
    <w:p w14:paraId="37C57A69" w14:textId="77777777" w:rsidR="002D3961" w:rsidRPr="00BB0E06" w:rsidRDefault="002D3961" w:rsidP="002D3961">
      <w:pPr>
        <w:pStyle w:val="80"/>
        <w:rPr>
          <w:lang w:eastAsia="fr-BE"/>
        </w:rPr>
      </w:pPr>
      <w:r w:rsidRPr="00BB0E06">
        <w:rPr>
          <w:lang w:eastAsia="fr-BE"/>
        </w:rPr>
        <w:t xml:space="preserve">Ter vermijding van corrosie van het aluminium dient direct contact met koper, lood, zink, </w:t>
      </w:r>
      <w:r w:rsidR="00444F1F">
        <w:rPr>
          <w:lang w:eastAsia="fr-BE"/>
        </w:rPr>
        <w:t>staal e.d. voorkomen te worden</w:t>
      </w:r>
      <w:r w:rsidRPr="00BB0E06">
        <w:rPr>
          <w:lang w:eastAsia="fr-BE"/>
        </w:rPr>
        <w:t>.</w:t>
      </w:r>
    </w:p>
    <w:p w14:paraId="2DF5D88D" w14:textId="77777777" w:rsidR="00A43CEF" w:rsidRPr="00BB0E06" w:rsidRDefault="00A43CEF" w:rsidP="00925B50">
      <w:pPr>
        <w:pStyle w:val="Kop7"/>
        <w:rPr>
          <w:lang w:val="nl-BE"/>
        </w:rPr>
      </w:pPr>
      <w:r w:rsidRPr="00BB0E06">
        <w:rPr>
          <w:lang w:val="nl-BE"/>
        </w:rPr>
        <w:t>.43.30.</w:t>
      </w:r>
      <w:r w:rsidRPr="00BB0E06">
        <w:rPr>
          <w:lang w:val="nl-BE"/>
        </w:rPr>
        <w:tab/>
        <w:t>Bevestiging:</w:t>
      </w:r>
    </w:p>
    <w:p w14:paraId="4B8171DD" w14:textId="77777777" w:rsidR="002C7715" w:rsidRPr="00BB0E06" w:rsidRDefault="00B3674A" w:rsidP="00B3674A">
      <w:pPr>
        <w:pStyle w:val="80"/>
      </w:pPr>
      <w:r>
        <w:t>B</w:t>
      </w:r>
      <w:r w:rsidR="002C7715" w:rsidRPr="00BB0E06">
        <w:t>evestigingsmiddelen in contact met aluminium c.q. bestemd voor de bevestiging van (onderdelen in of aan) aluminium gevelelementen moeten zijn van roestvast staal, type AISI 304, kwaliteit A2 (of gelijkwaardig)</w:t>
      </w:r>
    </w:p>
    <w:p w14:paraId="3FFA008E" w14:textId="77777777" w:rsidR="00A2749B" w:rsidRDefault="00A2749B" w:rsidP="009B5F6F">
      <w:pPr>
        <w:pStyle w:val="80"/>
      </w:pPr>
      <w:r w:rsidRPr="00BB0E06">
        <w:t>De bevestiging</w:t>
      </w:r>
      <w:r w:rsidR="00BC731A">
        <w:t>s</w:t>
      </w:r>
      <w:r w:rsidRPr="00BB0E06">
        <w:t xml:space="preserve">wijze garandeert een waterdichte afwerking en dient zo opgevat dat vervormingen door temperatuur schommelingen worden voorkomen. </w:t>
      </w:r>
    </w:p>
    <w:p w14:paraId="3F2CF833" w14:textId="60B5A6D9" w:rsidR="00612C4D" w:rsidRPr="00BB0E06" w:rsidRDefault="00612C4D" w:rsidP="00612C4D">
      <w:pPr>
        <w:pStyle w:val="Kop7"/>
        <w:rPr>
          <w:lang w:val="nl-BE"/>
        </w:rPr>
      </w:pPr>
      <w:r w:rsidRPr="00BB0E06">
        <w:rPr>
          <w:lang w:val="nl-BE"/>
        </w:rPr>
        <w:t>.43.</w:t>
      </w:r>
      <w:r>
        <w:rPr>
          <w:lang w:val="nl-BE"/>
        </w:rPr>
        <w:t>5</w:t>
      </w:r>
      <w:r w:rsidRPr="00BB0E06">
        <w:rPr>
          <w:lang w:val="nl-BE"/>
        </w:rPr>
        <w:t>0.</w:t>
      </w:r>
      <w:r w:rsidRPr="00BB0E06">
        <w:rPr>
          <w:lang w:val="nl-BE"/>
        </w:rPr>
        <w:tab/>
      </w:r>
      <w:r>
        <w:rPr>
          <w:lang w:val="nl-BE"/>
        </w:rPr>
        <w:t>Onderhoud</w:t>
      </w:r>
      <w:r w:rsidRPr="00BB0E06">
        <w:rPr>
          <w:lang w:val="nl-BE"/>
        </w:rPr>
        <w:t>:</w:t>
      </w:r>
    </w:p>
    <w:p w14:paraId="0C84FA55" w14:textId="77777777" w:rsidR="009D5E4E" w:rsidRDefault="0000304E" w:rsidP="009B5F6F">
      <w:pPr>
        <w:pStyle w:val="80"/>
      </w:pPr>
      <w:r>
        <w:t xml:space="preserve">Bij de reiniging voor de oplevering en verder tijdens alle onderhoud en reiniging, </w:t>
      </w:r>
      <w:r w:rsidR="00BC0E32">
        <w:t xml:space="preserve">zullen geen producten worden gebruikt die esters, ketonen, meerwaardige alcoholen, glycolesters of </w:t>
      </w:r>
      <w:r w:rsidR="00396ED3">
        <w:t xml:space="preserve">gehalogeneerde koolwaterstoffen bevatten. </w:t>
      </w:r>
    </w:p>
    <w:p w14:paraId="67E7EADB" w14:textId="0BC79C00" w:rsidR="00C97617" w:rsidRPr="009D5E4E" w:rsidRDefault="00396ED3" w:rsidP="00C97617">
      <w:pPr>
        <w:pStyle w:val="80"/>
        <w:rPr>
          <w:rStyle w:val="MerkChar"/>
        </w:rPr>
      </w:pPr>
      <w:r>
        <w:t xml:space="preserve">De aannemer zal </w:t>
      </w:r>
      <w:r w:rsidR="007F19F1">
        <w:t xml:space="preserve">bij de oplevering </w:t>
      </w:r>
      <w:r>
        <w:t xml:space="preserve">de onderhoudsrichtlijnen voor de dagkanten </w:t>
      </w:r>
      <w:r w:rsidR="007F19F1">
        <w:t xml:space="preserve">aan de bouwheer </w:t>
      </w:r>
      <w:r>
        <w:t>o</w:t>
      </w:r>
      <w:r w:rsidR="007F19F1">
        <w:t>verhandigen.</w:t>
      </w:r>
      <w:r w:rsidR="00C97617" w:rsidRPr="00C97617">
        <w:rPr>
          <w:rStyle w:val="MerkChar"/>
        </w:rPr>
        <w:t xml:space="preserve"> </w:t>
      </w:r>
      <w:r w:rsidR="00C97617" w:rsidRPr="009D5E4E">
        <w:rPr>
          <w:rStyle w:val="MerkChar"/>
        </w:rPr>
        <w:t>De fabrikant van de dagkanten raadt Pur</w:t>
      </w:r>
      <w:r w:rsidR="008D4036">
        <w:rPr>
          <w:rStyle w:val="MerkChar"/>
        </w:rPr>
        <w:t>a</w:t>
      </w:r>
      <w:r w:rsidR="00C97617" w:rsidRPr="009D5E4E">
        <w:rPr>
          <w:rStyle w:val="MerkChar"/>
        </w:rPr>
        <w:t>Pro reinigingsmiddelen aan.</w:t>
      </w:r>
    </w:p>
    <w:p w14:paraId="6AE62E15" w14:textId="77777777" w:rsidR="00612C4D" w:rsidRPr="00BB0E06" w:rsidRDefault="00612C4D" w:rsidP="009B5F6F">
      <w:pPr>
        <w:pStyle w:val="80"/>
      </w:pPr>
    </w:p>
    <w:p w14:paraId="25B2507A" w14:textId="55192D87" w:rsidR="00B2489D" w:rsidRPr="00BB0E06" w:rsidRDefault="00B2489D" w:rsidP="00B2489D">
      <w:pPr>
        <w:pStyle w:val="Kop5"/>
        <w:rPr>
          <w:lang w:val="nl-BE"/>
        </w:rPr>
      </w:pPr>
      <w:r>
        <w:rPr>
          <w:rStyle w:val="Kop5BlauwChar"/>
          <w:lang w:val="nl-BE"/>
        </w:rPr>
        <w:t>.5</w:t>
      </w:r>
      <w:r w:rsidRPr="00BB0E06">
        <w:rPr>
          <w:rStyle w:val="Kop5BlauwChar"/>
          <w:lang w:val="nl-BE"/>
        </w:rPr>
        <w:t>0.</w:t>
      </w:r>
      <w:r w:rsidRPr="00BB0E06">
        <w:rPr>
          <w:lang w:val="nl-BE"/>
        </w:rPr>
        <w:tab/>
      </w:r>
      <w:r>
        <w:rPr>
          <w:lang w:val="nl-BE"/>
        </w:rPr>
        <w:t>COORDINATIE</w:t>
      </w:r>
    </w:p>
    <w:p w14:paraId="5B58F084" w14:textId="5F87250A" w:rsidR="00065677" w:rsidRDefault="00065677" w:rsidP="004834C3">
      <w:pPr>
        <w:pStyle w:val="80"/>
      </w:pPr>
      <w:r>
        <w:t xml:space="preserve">De plaatsing van de dagkanten gebeurt </w:t>
      </w:r>
      <w:r w:rsidR="004834C3">
        <w:t>voordat de buitenisolatie en de buitenschil van het gebouw worden geplaatst.</w:t>
      </w:r>
    </w:p>
    <w:p w14:paraId="643E7613" w14:textId="1A55C64B" w:rsidR="00CD19C5" w:rsidRPr="00065677" w:rsidRDefault="00CD19C5" w:rsidP="004834C3">
      <w:pPr>
        <w:pStyle w:val="80"/>
      </w:pPr>
      <w:r>
        <w:t>Indien zonweringssystemen worden geïntegreerd in dagkantelementen</w:t>
      </w:r>
      <w:r w:rsidR="00405D78">
        <w:t>, zal dit gebeuren volgens de specifieke aanwijzingen</w:t>
      </w:r>
      <w:r w:rsidR="00BC6DC9">
        <w:t xml:space="preserve"> (doorboringen, </w:t>
      </w:r>
      <w:r w:rsidR="00A83292">
        <w:t xml:space="preserve">bekabeling, </w:t>
      </w:r>
      <w:r w:rsidR="001547C6">
        <w:t>afwatering, …)</w:t>
      </w:r>
      <w:r w:rsidR="008A5C45">
        <w:t>, voorzien in de handleiding</w:t>
      </w:r>
      <w:r w:rsidR="00405D78">
        <w:t xml:space="preserve"> van de fabrikant</w:t>
      </w:r>
      <w:r w:rsidR="00DC1A28">
        <w:t xml:space="preserve"> van de dagkanten. </w:t>
      </w:r>
    </w:p>
    <w:p w14:paraId="7E5F45A5" w14:textId="77777777" w:rsidR="005610BB" w:rsidRDefault="005610BB" w:rsidP="002D3961">
      <w:pPr>
        <w:pStyle w:val="Kop5"/>
        <w:rPr>
          <w:rStyle w:val="Kop5BlauwChar"/>
          <w:lang w:val="nl-BE"/>
        </w:rPr>
      </w:pPr>
    </w:p>
    <w:p w14:paraId="5303F7AB" w14:textId="0D75E1AC" w:rsidR="002D3961" w:rsidRPr="00BB0E06" w:rsidRDefault="00BC731A" w:rsidP="002D3961">
      <w:pPr>
        <w:pStyle w:val="Kop5"/>
        <w:rPr>
          <w:lang w:val="nl-BE"/>
        </w:rPr>
      </w:pPr>
      <w:r>
        <w:rPr>
          <w:rStyle w:val="Kop5BlauwChar"/>
          <w:lang w:val="nl-BE"/>
        </w:rPr>
        <w:t>.6</w:t>
      </w:r>
      <w:r w:rsidR="002D3961" w:rsidRPr="00BB0E06">
        <w:rPr>
          <w:rStyle w:val="Kop5BlauwChar"/>
          <w:lang w:val="nl-BE"/>
        </w:rPr>
        <w:t>0.</w:t>
      </w:r>
      <w:r w:rsidR="002D3961" w:rsidRPr="00BB0E06">
        <w:rPr>
          <w:lang w:val="nl-BE"/>
        </w:rPr>
        <w:tab/>
      </w:r>
      <w:r>
        <w:rPr>
          <w:lang w:val="nl-BE"/>
        </w:rPr>
        <w:t>CONTROLE- EN KEURINGSASPECTEN</w:t>
      </w:r>
    </w:p>
    <w:p w14:paraId="5A4138DB" w14:textId="77777777" w:rsidR="002D3961" w:rsidRDefault="00BC731A" w:rsidP="002D3961">
      <w:pPr>
        <w:pStyle w:val="Kop6"/>
        <w:rPr>
          <w:lang w:val="nl-BE"/>
        </w:rPr>
      </w:pPr>
      <w:r>
        <w:rPr>
          <w:lang w:val="nl-BE"/>
        </w:rPr>
        <w:t>.6</w:t>
      </w:r>
      <w:r w:rsidR="002D3961" w:rsidRPr="00BB0E06">
        <w:rPr>
          <w:lang w:val="nl-BE"/>
        </w:rPr>
        <w:t>1.</w:t>
      </w:r>
      <w:r w:rsidR="002D3961" w:rsidRPr="00BB0E06">
        <w:rPr>
          <w:lang w:val="nl-BE"/>
        </w:rPr>
        <w:tab/>
      </w:r>
      <w:r>
        <w:rPr>
          <w:lang w:val="nl-BE"/>
        </w:rPr>
        <w:t>Keuringsverslagen</w:t>
      </w:r>
      <w:r w:rsidR="002D3961" w:rsidRPr="00BB0E06">
        <w:rPr>
          <w:lang w:val="nl-BE"/>
        </w:rPr>
        <w:t>:</w:t>
      </w:r>
    </w:p>
    <w:p w14:paraId="132F0C51" w14:textId="77777777" w:rsidR="00BC731A" w:rsidRPr="00BC731A" w:rsidRDefault="00BC731A" w:rsidP="00BC731A">
      <w:pPr>
        <w:pStyle w:val="80"/>
      </w:pPr>
      <w:r>
        <w:t>Bij de levering zal de aannemer een bewijs (waterdichtsheidstest) voorleggen dat de dagkantelementen waterdicht zijn volgens testnorm NBN EN 1027. Uit de test blijkt dat de constructie gedurende min. 5 minuten een weerstand kan bieden aan 1200 Pa waterdruk.</w:t>
      </w:r>
    </w:p>
    <w:p w14:paraId="7DE33E4A" w14:textId="77777777" w:rsidR="001F662F" w:rsidRPr="00A65600" w:rsidRDefault="002611FD" w:rsidP="001F662F">
      <w:pPr>
        <w:pStyle w:val="Ligne"/>
        <w:rPr>
          <w:lang w:val="fr-BE"/>
        </w:rPr>
      </w:pPr>
      <w:bookmarkStart w:id="14" w:name="_Toc113417039"/>
      <w:bookmarkStart w:id="15" w:name="_Toc167759589"/>
      <w:bookmarkStart w:id="16" w:name="_Toc340157789"/>
      <w:bookmarkStart w:id="17" w:name="_Toc340157804"/>
      <w:r>
        <w:rPr>
          <w:noProof/>
          <w:lang w:val="fr-BE"/>
        </w:rPr>
      </w:r>
      <w:r w:rsidR="002611FD">
        <w:rPr>
          <w:noProof/>
          <w:lang w:val="fr-BE"/>
        </w:rPr>
        <w:pict w14:anchorId="11D99200">
          <v:rect id="_x0000_i1030" alt="" style="width:453.6pt;height:.05pt;mso-width-percent:0;mso-height-percent:0;mso-width-percent:0;mso-height-percent:0" o:hralign="center" o:hrstd="t" o:hr="t" fillcolor="#aca899" stroked="f"/>
        </w:pict>
      </w:r>
    </w:p>
    <w:p w14:paraId="6515BEF2" w14:textId="77777777" w:rsidR="00365B3C" w:rsidRPr="00BB0E06" w:rsidRDefault="00C42128" w:rsidP="004967B3">
      <w:pPr>
        <w:pStyle w:val="Kop1"/>
        <w:rPr>
          <w:lang w:val="nl-BE"/>
        </w:rPr>
      </w:pPr>
      <w:r>
        <w:rPr>
          <w:lang w:val="nl-BE"/>
        </w:rPr>
        <w:t xml:space="preserve">Ursus </w:t>
      </w:r>
      <w:r w:rsidR="00365B3C" w:rsidRPr="00BB0E06">
        <w:rPr>
          <w:lang w:val="nl-BE"/>
        </w:rPr>
        <w:t>-</w:t>
      </w:r>
      <w:r>
        <w:rPr>
          <w:lang w:val="nl-BE"/>
        </w:rPr>
        <w:t xml:space="preserve"> </w:t>
      </w:r>
      <w:r w:rsidR="00365B3C" w:rsidRPr="00BB0E06">
        <w:rPr>
          <w:lang w:val="nl-BE"/>
        </w:rPr>
        <w:t>posten voor de meetstaat</w:t>
      </w:r>
      <w:bookmarkEnd w:id="14"/>
      <w:bookmarkEnd w:id="15"/>
      <w:bookmarkEnd w:id="16"/>
      <w:bookmarkEnd w:id="17"/>
    </w:p>
    <w:p w14:paraId="65BCE9F0" w14:textId="77777777" w:rsidR="001F662F" w:rsidRPr="00A65600" w:rsidRDefault="002611FD" w:rsidP="001F662F">
      <w:pPr>
        <w:pStyle w:val="Ligne"/>
        <w:rPr>
          <w:lang w:val="fr-BE"/>
        </w:rPr>
      </w:pPr>
      <w:r>
        <w:rPr>
          <w:noProof/>
          <w:lang w:val="fr-BE"/>
        </w:rPr>
      </w:r>
      <w:r w:rsidR="002611FD">
        <w:rPr>
          <w:noProof/>
          <w:lang w:val="fr-BE"/>
        </w:rPr>
        <w:pict w14:anchorId="1B6796FF">
          <v:rect id="_x0000_i1031" alt="" style="width:453.6pt;height:.05pt;mso-width-percent:0;mso-height-percent:0;mso-width-percent:0;mso-height-percent:0" o:hralign="center" o:hrstd="t" o:hr="t" fillcolor="#aca899" stroked="f"/>
        </w:pict>
      </w:r>
    </w:p>
    <w:p w14:paraId="158D7882" w14:textId="77777777" w:rsidR="004D2665" w:rsidRDefault="004D2665" w:rsidP="004D2665">
      <w:pPr>
        <w:pStyle w:val="Merk2"/>
      </w:pPr>
      <w:r>
        <w:rPr>
          <w:rStyle w:val="Merk1Char"/>
        </w:rPr>
        <w:t>Roundal Welded RDW</w:t>
      </w:r>
      <w:r w:rsidRPr="00BB0E06">
        <w:t xml:space="preserve"> </w:t>
      </w:r>
      <w:r>
        <w:t>–</w:t>
      </w:r>
      <w:r w:rsidRPr="00BB0E06">
        <w:t xml:space="preserve"> </w:t>
      </w:r>
      <w:r>
        <w:t>Geprefabriceerde, zelfdragende</w:t>
      </w:r>
      <w:r w:rsidRPr="006E578C">
        <w:t xml:space="preserve"> </w:t>
      </w:r>
      <w:r w:rsidRPr="00C42128">
        <w:t xml:space="preserve">aluminium </w:t>
      </w:r>
      <w:r>
        <w:t>dagkanten</w:t>
      </w:r>
      <w:r w:rsidRPr="00C42128">
        <w:t xml:space="preserve">, </w:t>
      </w:r>
      <w:r>
        <w:t>tot één geheel gelaste kaders, met geïntegreerde aluminium raamdorpels</w:t>
      </w:r>
    </w:p>
    <w:p w14:paraId="033E1C4E" w14:textId="36FD3B29" w:rsidR="00357F3F" w:rsidRPr="00BB0E06" w:rsidRDefault="00357F3F" w:rsidP="00357F3F">
      <w:pPr>
        <w:pStyle w:val="Kop4"/>
        <w:rPr>
          <w:rStyle w:val="MeetChar"/>
          <w:lang w:val="nl-BE"/>
        </w:rPr>
      </w:pPr>
      <w:r w:rsidRPr="00BB0E06">
        <w:rPr>
          <w:lang w:val="nl-BE"/>
        </w:rPr>
        <w:t>P1</w:t>
      </w:r>
      <w:r w:rsidRPr="00BB0E06">
        <w:rPr>
          <w:lang w:val="nl-BE"/>
        </w:rPr>
        <w:tab/>
      </w:r>
      <w:r w:rsidR="00655346">
        <w:rPr>
          <w:snapToGrid w:val="0"/>
          <w:lang w:val="nl-BE"/>
        </w:rPr>
        <w:t>Gelaste d</w:t>
      </w:r>
      <w:r w:rsidRPr="00BB0E06">
        <w:rPr>
          <w:snapToGrid w:val="0"/>
          <w:lang w:val="nl-BE"/>
        </w:rPr>
        <w:t>agkanten</w:t>
      </w:r>
      <w:r w:rsidR="00B3674A">
        <w:rPr>
          <w:snapToGrid w:val="0"/>
          <w:lang w:val="nl-BE"/>
        </w:rPr>
        <w:t xml:space="preserve"> </w:t>
      </w:r>
      <w:proofErr w:type="spellStart"/>
      <w:r w:rsidR="00655346" w:rsidRPr="00EE5980">
        <w:rPr>
          <w:rStyle w:val="MerkChar"/>
        </w:rPr>
        <w:t>Roundal</w:t>
      </w:r>
      <w:proofErr w:type="spellEnd"/>
      <w:r w:rsidR="00655346" w:rsidRPr="00EE5980">
        <w:rPr>
          <w:rStyle w:val="MerkChar"/>
        </w:rPr>
        <w:t xml:space="preserve"> </w:t>
      </w:r>
      <w:proofErr w:type="spellStart"/>
      <w:r w:rsidR="00655346" w:rsidRPr="00EE5980">
        <w:rPr>
          <w:rStyle w:val="MerkChar"/>
        </w:rPr>
        <w:t>Welded</w:t>
      </w:r>
      <w:proofErr w:type="spellEnd"/>
      <w:r w:rsidR="00655346" w:rsidRPr="00EE5980">
        <w:rPr>
          <w:rStyle w:val="MerkChar"/>
        </w:rPr>
        <w:t xml:space="preserve"> RDW</w:t>
      </w:r>
      <w:r w:rsidR="00655346">
        <w:rPr>
          <w:snapToGrid w:val="0"/>
          <w:lang w:val="nl-BE"/>
        </w:rPr>
        <w:t xml:space="preserve"> </w:t>
      </w:r>
      <w:r w:rsidRPr="00BB0E06">
        <w:rPr>
          <w:snapToGrid w:val="0"/>
          <w:lang w:val="nl-BE"/>
        </w:rPr>
        <w:t>[</w:t>
      </w:r>
      <w:r w:rsidR="00B87CA1">
        <w:rPr>
          <w:snapToGrid w:val="0"/>
          <w:lang w:val="nl-BE"/>
        </w:rPr>
        <w:t>zie parameters</w:t>
      </w:r>
      <w:r w:rsidRPr="00BB0E06">
        <w:rPr>
          <w:snapToGrid w:val="0"/>
          <w:lang w:val="nl-BE"/>
        </w:rPr>
        <w:t xml:space="preserve">] </w:t>
      </w:r>
      <w:r w:rsidRPr="00BB0E06">
        <w:rPr>
          <w:rStyle w:val="MeetChar"/>
          <w:lang w:val="nl-BE"/>
        </w:rPr>
        <w:tab/>
        <w:t>VH</w:t>
      </w:r>
      <w:r w:rsidRPr="00BB0E06">
        <w:rPr>
          <w:rStyle w:val="MeetChar"/>
          <w:lang w:val="nl-BE"/>
        </w:rPr>
        <w:tab/>
        <w:t>[</w:t>
      </w:r>
      <w:r w:rsidR="00C42128">
        <w:rPr>
          <w:rStyle w:val="MeetChar"/>
          <w:lang w:val="nl-BE"/>
        </w:rPr>
        <w:t>stuk</w:t>
      </w:r>
      <w:r w:rsidRPr="00BB0E06">
        <w:rPr>
          <w:rStyle w:val="MeetChar"/>
          <w:lang w:val="nl-BE"/>
        </w:rPr>
        <w:t>]</w:t>
      </w:r>
    </w:p>
    <w:p w14:paraId="604EDBBE" w14:textId="53FB36EA" w:rsidR="00134275" w:rsidRPr="00BB0E06" w:rsidRDefault="00134275" w:rsidP="00134275">
      <w:pPr>
        <w:pStyle w:val="Kop4"/>
        <w:rPr>
          <w:rStyle w:val="MeetChar"/>
          <w:lang w:val="nl-BE"/>
        </w:rPr>
      </w:pPr>
      <w:r w:rsidRPr="00BB0E06">
        <w:rPr>
          <w:lang w:val="nl-BE"/>
        </w:rPr>
        <w:t>P2</w:t>
      </w:r>
      <w:r>
        <w:rPr>
          <w:snapToGrid w:val="0"/>
          <w:lang w:val="nl-BE"/>
        </w:rPr>
        <w:tab/>
      </w:r>
      <w:r w:rsidRPr="00BB0E06">
        <w:rPr>
          <w:snapToGrid w:val="0"/>
          <w:lang w:val="nl-BE"/>
        </w:rPr>
        <w:t>Bevestigingsmiddelen</w:t>
      </w:r>
      <w:r w:rsidRPr="00BB0E06">
        <w:rPr>
          <w:rStyle w:val="MerkChar"/>
          <w:lang w:val="nl-BE"/>
        </w:rPr>
        <w:t xml:space="preserve"> </w:t>
      </w:r>
      <w:r w:rsidRPr="00BB0E06">
        <w:rPr>
          <w:rStyle w:val="MeetChar"/>
          <w:lang w:val="nl-BE"/>
        </w:rPr>
        <w:tab/>
        <w:t>PM</w:t>
      </w:r>
      <w:r w:rsidRPr="00BB0E06">
        <w:rPr>
          <w:rStyle w:val="MeetChar"/>
          <w:lang w:val="nl-BE"/>
        </w:rPr>
        <w:tab/>
        <w:t>[1]</w:t>
      </w:r>
    </w:p>
    <w:p w14:paraId="144E28F9" w14:textId="52D1E163" w:rsidR="00134275" w:rsidRPr="008E12D1" w:rsidRDefault="00134275" w:rsidP="00134275">
      <w:pPr>
        <w:pStyle w:val="Kop4"/>
        <w:rPr>
          <w:rStyle w:val="MeetChar"/>
          <w:lang w:val="nl-BE"/>
        </w:rPr>
      </w:pPr>
      <w:r w:rsidRPr="008E12D1">
        <w:rPr>
          <w:rStyle w:val="OptieChar"/>
          <w:lang w:val="nl-BE"/>
        </w:rPr>
        <w:t>#</w:t>
      </w:r>
      <w:r w:rsidRPr="008E12D1">
        <w:rPr>
          <w:lang w:val="nl-BE"/>
        </w:rPr>
        <w:t>P3</w:t>
      </w:r>
      <w:r w:rsidRPr="008E12D1">
        <w:rPr>
          <w:snapToGrid w:val="0"/>
          <w:lang w:val="nl-BE"/>
        </w:rPr>
        <w:tab/>
      </w:r>
      <w:proofErr w:type="spellStart"/>
      <w:r w:rsidR="007D5BA5">
        <w:rPr>
          <w:rStyle w:val="MerkChar"/>
        </w:rPr>
        <w:t>Seaside</w:t>
      </w:r>
      <w:proofErr w:type="spellEnd"/>
      <w:r w:rsidR="008D4036">
        <w:rPr>
          <w:rStyle w:val="MerkChar"/>
        </w:rPr>
        <w:t xml:space="preserve"> A</w:t>
      </w:r>
      <w:r w:rsidR="007D5BA5" w:rsidRPr="00EE5980">
        <w:rPr>
          <w:rStyle w:val="MerkChar"/>
        </w:rPr>
        <w:t xml:space="preserve"> </w:t>
      </w:r>
      <w:r w:rsidRPr="008E12D1">
        <w:rPr>
          <w:snapToGrid w:val="0"/>
          <w:lang w:val="nl-BE"/>
        </w:rPr>
        <w:t>poedercoating</w:t>
      </w:r>
      <w:r w:rsidR="009B53C4">
        <w:rPr>
          <w:snapToGrid w:val="0"/>
          <w:lang w:val="nl-BE"/>
        </w:rPr>
        <w:t xml:space="preserve"> </w:t>
      </w:r>
      <w:r w:rsidR="00FC576C">
        <w:rPr>
          <w:snapToGrid w:val="0"/>
          <w:lang w:val="nl-BE"/>
        </w:rPr>
        <w:t>met verhoogde weerstand</w:t>
      </w:r>
      <w:r w:rsidR="009B53C4">
        <w:rPr>
          <w:snapToGrid w:val="0"/>
          <w:lang w:val="nl-BE"/>
        </w:rPr>
        <w:t xml:space="preserve"> tegen </w:t>
      </w:r>
      <w:r w:rsidR="0009230F">
        <w:rPr>
          <w:snapToGrid w:val="0"/>
          <w:lang w:val="nl-BE"/>
        </w:rPr>
        <w:t>weersinvloeden</w:t>
      </w:r>
      <w:r w:rsidRPr="008E12D1">
        <w:rPr>
          <w:rStyle w:val="MerkChar"/>
          <w:lang w:val="nl-BE"/>
        </w:rPr>
        <w:t xml:space="preserve"> </w:t>
      </w:r>
      <w:r w:rsidRPr="008E12D1">
        <w:rPr>
          <w:rStyle w:val="MeetChar"/>
          <w:lang w:val="nl-BE"/>
        </w:rPr>
        <w:tab/>
        <w:t>PM</w:t>
      </w:r>
      <w:r w:rsidRPr="008E12D1">
        <w:rPr>
          <w:rStyle w:val="MeetChar"/>
          <w:lang w:val="nl-BE"/>
        </w:rPr>
        <w:tab/>
        <w:t>[1]</w:t>
      </w:r>
    </w:p>
    <w:p w14:paraId="00D08FAA" w14:textId="42945032" w:rsidR="00357F3F" w:rsidRPr="00134275" w:rsidRDefault="00357F3F" w:rsidP="003C1BEF">
      <w:pPr>
        <w:pStyle w:val="Kop4"/>
        <w:rPr>
          <w:rStyle w:val="MeetChar"/>
          <w:lang w:val="nl-BE"/>
        </w:rPr>
      </w:pPr>
      <w:r w:rsidRPr="00134275">
        <w:rPr>
          <w:rStyle w:val="OptieChar"/>
          <w:lang w:val="nl-BE"/>
        </w:rPr>
        <w:t>#</w:t>
      </w:r>
      <w:r w:rsidRPr="00134275">
        <w:rPr>
          <w:lang w:val="nl-BE"/>
        </w:rPr>
        <w:t>P</w:t>
      </w:r>
      <w:r w:rsidR="00134275" w:rsidRPr="00134275">
        <w:rPr>
          <w:lang w:val="nl-BE"/>
        </w:rPr>
        <w:t>4</w:t>
      </w:r>
      <w:r w:rsidR="003C1BEF" w:rsidRPr="00134275">
        <w:rPr>
          <w:snapToGrid w:val="0"/>
          <w:lang w:val="nl-BE"/>
        </w:rPr>
        <w:tab/>
      </w:r>
      <w:r w:rsidR="00134275" w:rsidRPr="00134275">
        <w:rPr>
          <w:snapToGrid w:val="0"/>
          <w:lang w:val="nl-BE"/>
        </w:rPr>
        <w:t>Stevige, elastische beschermfolie</w:t>
      </w:r>
      <w:r w:rsidRPr="00134275">
        <w:rPr>
          <w:rStyle w:val="MeetChar"/>
          <w:lang w:val="nl-BE"/>
        </w:rPr>
        <w:tab/>
        <w:t>PM</w:t>
      </w:r>
      <w:r w:rsidRPr="00134275">
        <w:rPr>
          <w:rStyle w:val="MeetChar"/>
          <w:lang w:val="nl-BE"/>
        </w:rPr>
        <w:tab/>
        <w:t>[1]</w:t>
      </w:r>
    </w:p>
    <w:p w14:paraId="61EF7BF1" w14:textId="77777777" w:rsidR="00B87CA1" w:rsidRPr="00BB0E06" w:rsidRDefault="00B87CA1" w:rsidP="00B87CA1">
      <w:pPr>
        <w:pStyle w:val="Kop4"/>
        <w:rPr>
          <w:rStyle w:val="MeetChar"/>
          <w:lang w:val="nl-BE"/>
        </w:rPr>
      </w:pPr>
      <w:r w:rsidRPr="00BB0E06">
        <w:rPr>
          <w:rStyle w:val="OptieChar"/>
          <w:lang w:val="nl-BE"/>
        </w:rPr>
        <w:t>#</w:t>
      </w:r>
      <w:r>
        <w:rPr>
          <w:lang w:val="nl-BE"/>
        </w:rPr>
        <w:t>P5</w:t>
      </w:r>
      <w:r w:rsidRPr="00BB0E06">
        <w:rPr>
          <w:lang w:val="nl-BE"/>
        </w:rPr>
        <w:tab/>
      </w:r>
      <w:r w:rsidRPr="00BB0E06">
        <w:rPr>
          <w:snapToGrid w:val="0"/>
          <w:lang w:val="nl-BE"/>
        </w:rPr>
        <w:t>EPDM afdichtingsband</w:t>
      </w:r>
      <w:r w:rsidRPr="00BB0E06">
        <w:rPr>
          <w:rStyle w:val="MerkChar"/>
          <w:lang w:val="nl-BE"/>
        </w:rPr>
        <w:t xml:space="preserve"> </w:t>
      </w:r>
      <w:r w:rsidRPr="00BB0E06">
        <w:rPr>
          <w:rStyle w:val="MeetChar"/>
          <w:lang w:val="nl-BE"/>
        </w:rPr>
        <w:tab/>
        <w:t>PM</w:t>
      </w:r>
      <w:r w:rsidRPr="00BB0E06">
        <w:rPr>
          <w:rStyle w:val="MeetChar"/>
          <w:lang w:val="nl-BE"/>
        </w:rPr>
        <w:tab/>
        <w:t>[1]</w:t>
      </w:r>
    </w:p>
    <w:p w14:paraId="4D776F0F" w14:textId="407F8A7D" w:rsidR="009206C6" w:rsidRPr="00172272" w:rsidRDefault="009206C6" w:rsidP="009206C6">
      <w:pPr>
        <w:pStyle w:val="Kop4"/>
        <w:rPr>
          <w:rStyle w:val="MeetChar"/>
          <w:lang w:val="nl-BE"/>
        </w:rPr>
      </w:pPr>
      <w:r w:rsidRPr="00172272">
        <w:rPr>
          <w:rStyle w:val="OptieChar"/>
          <w:lang w:val="nl-BE"/>
        </w:rPr>
        <w:t>#</w:t>
      </w:r>
      <w:r w:rsidRPr="00172272">
        <w:rPr>
          <w:lang w:val="nl-BE"/>
        </w:rPr>
        <w:t>P</w:t>
      </w:r>
      <w:r w:rsidR="00172272">
        <w:rPr>
          <w:lang w:val="nl-BE"/>
        </w:rPr>
        <w:t>6</w:t>
      </w:r>
      <w:r w:rsidRPr="00172272">
        <w:rPr>
          <w:lang w:val="nl-BE"/>
        </w:rPr>
        <w:tab/>
      </w:r>
      <w:r w:rsidRPr="00172272">
        <w:rPr>
          <w:snapToGrid w:val="0"/>
          <w:lang w:val="nl-BE"/>
        </w:rPr>
        <w:t>Anti dreunlaag</w:t>
      </w:r>
      <w:r w:rsidRPr="00172272">
        <w:rPr>
          <w:rStyle w:val="MerkChar"/>
          <w:lang w:val="nl-BE"/>
        </w:rPr>
        <w:t xml:space="preserve"> </w:t>
      </w:r>
      <w:r w:rsidRPr="00172272">
        <w:rPr>
          <w:rStyle w:val="MeetChar"/>
          <w:lang w:val="nl-BE"/>
        </w:rPr>
        <w:tab/>
        <w:t>PM</w:t>
      </w:r>
      <w:r w:rsidRPr="00172272">
        <w:rPr>
          <w:rStyle w:val="MeetChar"/>
          <w:lang w:val="nl-BE"/>
        </w:rPr>
        <w:tab/>
        <w:t>[1]</w:t>
      </w:r>
    </w:p>
    <w:p w14:paraId="5C24307E" w14:textId="5D86E667" w:rsidR="00357F3F" w:rsidRPr="00655346" w:rsidRDefault="00357F3F" w:rsidP="00357F3F">
      <w:pPr>
        <w:pStyle w:val="Kop4"/>
        <w:rPr>
          <w:rStyle w:val="MeetChar"/>
          <w:lang w:val="nl-BE"/>
        </w:rPr>
      </w:pPr>
      <w:r w:rsidRPr="00655346">
        <w:rPr>
          <w:rStyle w:val="OptieChar"/>
          <w:lang w:val="nl-BE"/>
        </w:rPr>
        <w:t>#</w:t>
      </w:r>
      <w:r w:rsidR="003C1BEF" w:rsidRPr="00655346">
        <w:rPr>
          <w:lang w:val="nl-BE"/>
        </w:rPr>
        <w:t>P</w:t>
      </w:r>
      <w:r w:rsidR="00172272">
        <w:rPr>
          <w:lang w:val="nl-BE"/>
        </w:rPr>
        <w:t>7</w:t>
      </w:r>
      <w:r w:rsidRPr="00655346">
        <w:rPr>
          <w:lang w:val="nl-BE"/>
        </w:rPr>
        <w:tab/>
      </w:r>
      <w:proofErr w:type="spellStart"/>
      <w:r w:rsidR="009206C6" w:rsidRPr="009D5E4E">
        <w:rPr>
          <w:rStyle w:val="MerkChar"/>
        </w:rPr>
        <w:t>Pur</w:t>
      </w:r>
      <w:r w:rsidR="00A62C89">
        <w:rPr>
          <w:rStyle w:val="MerkChar"/>
        </w:rPr>
        <w:t>a</w:t>
      </w:r>
      <w:r w:rsidR="009206C6" w:rsidRPr="009D5E4E">
        <w:rPr>
          <w:rStyle w:val="MerkChar"/>
        </w:rPr>
        <w:t>Pro</w:t>
      </w:r>
      <w:proofErr w:type="spellEnd"/>
      <w:r w:rsidR="009206C6" w:rsidRPr="009D5E4E">
        <w:rPr>
          <w:rStyle w:val="MerkChar"/>
        </w:rPr>
        <w:t xml:space="preserve"> reinigingsmiddelen</w:t>
      </w:r>
      <w:r w:rsidR="009206C6">
        <w:rPr>
          <w:rStyle w:val="MerkChar"/>
        </w:rPr>
        <w:t xml:space="preserve"> </w:t>
      </w:r>
      <w:r w:rsidR="00655346">
        <w:rPr>
          <w:rStyle w:val="MerkChar"/>
        </w:rPr>
        <w:t>bij voorlopige oplevering</w:t>
      </w:r>
      <w:r w:rsidR="009206C6">
        <w:rPr>
          <w:rStyle w:val="MerkChar"/>
        </w:rPr>
        <w:t xml:space="preserve"> </w:t>
      </w:r>
      <w:r w:rsidRPr="00655346">
        <w:rPr>
          <w:rStyle w:val="MeetChar"/>
          <w:lang w:val="nl-BE"/>
        </w:rPr>
        <w:tab/>
        <w:t>PM</w:t>
      </w:r>
      <w:r w:rsidRPr="00655346">
        <w:rPr>
          <w:rStyle w:val="MeetChar"/>
          <w:lang w:val="nl-BE"/>
        </w:rPr>
        <w:tab/>
        <w:t>[1]</w:t>
      </w:r>
    </w:p>
    <w:p w14:paraId="0D854F49" w14:textId="77777777" w:rsidR="001F662F" w:rsidRPr="00A65600" w:rsidRDefault="002611FD" w:rsidP="001F662F">
      <w:pPr>
        <w:pStyle w:val="Ligne"/>
        <w:rPr>
          <w:lang w:val="fr-BE"/>
        </w:rPr>
      </w:pPr>
      <w:r>
        <w:rPr>
          <w:noProof/>
          <w:lang w:val="fr-BE"/>
        </w:rPr>
      </w:r>
      <w:r w:rsidR="002611FD">
        <w:rPr>
          <w:noProof/>
          <w:lang w:val="fr-BE"/>
        </w:rPr>
        <w:pict w14:anchorId="4E3F612F">
          <v:rect id="_x0000_i1032" alt="" style="width:453.6pt;height:.05pt;mso-width-percent:0;mso-height-percent:0;mso-width-percent:0;mso-height-percent:0" o:hralign="center" o:hrstd="t" o:hr="t" fillcolor="#aca899" stroked="f"/>
        </w:pict>
      </w:r>
    </w:p>
    <w:p w14:paraId="256FE778" w14:textId="64359A4C" w:rsidR="00EE5980" w:rsidRPr="00BB0E06" w:rsidRDefault="000319B6" w:rsidP="00EE5980">
      <w:pPr>
        <w:pStyle w:val="Kop1"/>
        <w:rPr>
          <w:lang w:val="nl-BE"/>
        </w:rPr>
      </w:pPr>
      <w:r>
        <w:rPr>
          <w:lang w:val="nl-BE"/>
        </w:rPr>
        <w:t>Normen en referentiedocumenten</w:t>
      </w:r>
    </w:p>
    <w:p w14:paraId="510FBBF0" w14:textId="77777777" w:rsidR="00EE5980" w:rsidRPr="00A65600" w:rsidRDefault="002611FD" w:rsidP="00EE5980">
      <w:pPr>
        <w:pStyle w:val="Ligne"/>
        <w:rPr>
          <w:lang w:val="fr-BE"/>
        </w:rPr>
      </w:pPr>
      <w:r>
        <w:rPr>
          <w:noProof/>
          <w:lang w:val="fr-BE"/>
        </w:rPr>
      </w:r>
      <w:r w:rsidR="002611FD">
        <w:rPr>
          <w:noProof/>
          <w:lang w:val="fr-BE"/>
        </w:rPr>
        <w:pict w14:anchorId="63A9BBC1">
          <v:rect id="_x0000_i1033" alt="" style="width:453.6pt;height:.05pt;mso-width-percent:0;mso-height-percent:0;mso-width-percent:0;mso-height-percent:0" o:hralign="center" o:hrstd="t" o:hr="t" fillcolor="#aca899" stroked="f"/>
        </w:pict>
      </w:r>
    </w:p>
    <w:p w14:paraId="5621BD78" w14:textId="0CFAAB2D" w:rsidR="00EE5980" w:rsidRDefault="009B1D9B" w:rsidP="009B5F6F">
      <w:pPr>
        <w:pStyle w:val="80"/>
      </w:pPr>
      <w:r w:rsidRPr="00037A01">
        <w:rPr>
          <w:color w:val="FF0000"/>
          <w:szCs w:val="16"/>
        </w:rPr>
        <w:t>&gt;</w:t>
      </w:r>
      <w:r w:rsidR="00EE5980" w:rsidRPr="00C332FB">
        <w:rPr>
          <w:rStyle w:val="83NormenChar"/>
        </w:rPr>
        <w:t>NEN 6710:1991</w:t>
      </w:r>
      <w:r w:rsidR="00D326F4" w:rsidRPr="00C332FB">
        <w:rPr>
          <w:rStyle w:val="83NormenChar"/>
        </w:rPr>
        <w:t>- Aluminiumconstructies - Basiseisen en eenvoudige basisrekenregels</w:t>
      </w:r>
      <w:r w:rsidR="00EE5980" w:rsidRPr="00C332FB">
        <w:rPr>
          <w:rStyle w:val="83NormenChar"/>
        </w:rPr>
        <w:t>.</w:t>
      </w:r>
      <w:r w:rsidR="00EE5980">
        <w:t xml:space="preserve"> </w:t>
      </w:r>
    </w:p>
    <w:p w14:paraId="03D8D67F" w14:textId="07858CEE" w:rsidR="00EE5980" w:rsidRPr="00C332FB" w:rsidRDefault="009B1D9B" w:rsidP="009B5F6F">
      <w:pPr>
        <w:pStyle w:val="80"/>
        <w:rPr>
          <w:rStyle w:val="83NormenChar"/>
        </w:rPr>
      </w:pPr>
      <w:r w:rsidRPr="00037A01">
        <w:rPr>
          <w:color w:val="FF0000"/>
          <w:szCs w:val="16"/>
        </w:rPr>
        <w:t>&gt;</w:t>
      </w:r>
      <w:r w:rsidR="00EE5980" w:rsidRPr="00C332FB">
        <w:rPr>
          <w:rStyle w:val="83NormenChar"/>
        </w:rPr>
        <w:t>NBN EN 573-1:2004</w:t>
      </w:r>
      <w:r w:rsidR="003B345D" w:rsidRPr="00C332FB">
        <w:rPr>
          <w:rStyle w:val="83NormenChar"/>
        </w:rPr>
        <w:t xml:space="preserve"> - Aluminium en aluminiumlegeringen - Chemische samenstelling en vorm van geknede producten - Deel 1: Numeriek aanduidingssysteem</w:t>
      </w:r>
    </w:p>
    <w:p w14:paraId="363BFEDC" w14:textId="297C470D" w:rsidR="005610BB" w:rsidRDefault="009B1D9B" w:rsidP="009B5F6F">
      <w:pPr>
        <w:pStyle w:val="80"/>
      </w:pPr>
      <w:r w:rsidRPr="00037A01">
        <w:rPr>
          <w:color w:val="FF0000"/>
          <w:szCs w:val="16"/>
        </w:rPr>
        <w:t>&gt;</w:t>
      </w:r>
      <w:r w:rsidR="005610BB" w:rsidRPr="00C332FB">
        <w:rPr>
          <w:rStyle w:val="83NormenChar"/>
        </w:rPr>
        <w:t>NBN EN 1027</w:t>
      </w:r>
      <w:r w:rsidR="009523AE" w:rsidRPr="00C332FB">
        <w:rPr>
          <w:rStyle w:val="83NormenChar"/>
        </w:rPr>
        <w:t>:2016 - Ramen en deuren - Waterdichtheid - Testmethode</w:t>
      </w:r>
    </w:p>
    <w:p w14:paraId="6FB06375" w14:textId="77777777" w:rsidR="00EE5980" w:rsidRPr="00A65600" w:rsidRDefault="002611FD" w:rsidP="00EE5980">
      <w:pPr>
        <w:pStyle w:val="Ligne"/>
        <w:rPr>
          <w:lang w:val="fr-BE"/>
        </w:rPr>
      </w:pPr>
      <w:r>
        <w:rPr>
          <w:noProof/>
          <w:lang w:val="fr-BE"/>
        </w:rPr>
      </w:r>
      <w:r w:rsidR="002611FD">
        <w:rPr>
          <w:noProof/>
          <w:lang w:val="fr-BE"/>
        </w:rPr>
        <w:pict w14:anchorId="5CE4766A">
          <v:rect id="_x0000_i1034" alt="" style="width:453.6pt;height:.05pt;mso-width-percent:0;mso-height-percent:0;mso-width-percent:0;mso-height-percent:0" o:hralign="center" o:hrstd="t" o:hr="t" fillcolor="#aca899" stroked="f"/>
        </w:pict>
      </w:r>
    </w:p>
    <w:p w14:paraId="0FE42916" w14:textId="1E985C83" w:rsidR="00365B3C" w:rsidRPr="00BB0E06" w:rsidRDefault="000F2967" w:rsidP="009B5F6F">
      <w:pPr>
        <w:pStyle w:val="80"/>
      </w:pPr>
      <w:r>
        <w:rPr>
          <w:rStyle w:val="Merk"/>
          <w:lang w:val="nl-BE"/>
        </w:rPr>
        <w:t>URSUS</w:t>
      </w:r>
    </w:p>
    <w:p w14:paraId="3F08F88D" w14:textId="77777777" w:rsidR="00962AFF" w:rsidRPr="00BB0E06" w:rsidRDefault="00BC731A" w:rsidP="009B5F6F">
      <w:pPr>
        <w:pStyle w:val="80"/>
      </w:pPr>
      <w:r>
        <w:t>Kunstdal 19a</w:t>
      </w:r>
    </w:p>
    <w:p w14:paraId="5633FE9B" w14:textId="77777777" w:rsidR="00962AFF" w:rsidRPr="00BB0E06" w:rsidRDefault="00962AFF" w:rsidP="009B5F6F">
      <w:pPr>
        <w:pStyle w:val="80"/>
      </w:pPr>
      <w:r w:rsidRPr="00BB0E06">
        <w:t>B-</w:t>
      </w:r>
      <w:r w:rsidR="00BC731A">
        <w:t xml:space="preserve">9900 </w:t>
      </w:r>
      <w:r w:rsidR="000F2967">
        <w:t>E</w:t>
      </w:r>
      <w:r w:rsidR="00BC731A">
        <w:t>e</w:t>
      </w:r>
      <w:r w:rsidR="000F2967">
        <w:t>klo</w:t>
      </w:r>
    </w:p>
    <w:p w14:paraId="23BB61CB" w14:textId="77777777" w:rsidR="00962AFF" w:rsidRPr="00BB0E06" w:rsidRDefault="00962AFF" w:rsidP="009B5F6F">
      <w:pPr>
        <w:pStyle w:val="80"/>
      </w:pPr>
      <w:r w:rsidRPr="00BB0E06">
        <w:t>Tel.: +32 (0)</w:t>
      </w:r>
      <w:r w:rsidR="00BC731A">
        <w:t>9 218 17 89</w:t>
      </w:r>
    </w:p>
    <w:p w14:paraId="66A36849" w14:textId="77777777" w:rsidR="00962AFF" w:rsidRPr="006C1BC3" w:rsidRDefault="00962AFF" w:rsidP="009B5F6F">
      <w:pPr>
        <w:pStyle w:val="80"/>
        <w:rPr>
          <w:lang w:val="en-US"/>
        </w:rPr>
      </w:pPr>
      <w:r w:rsidRPr="006C1BC3">
        <w:rPr>
          <w:lang w:val="en-US"/>
        </w:rPr>
        <w:t>Fax.: +32 (0)</w:t>
      </w:r>
      <w:r w:rsidR="00BC731A" w:rsidRPr="006C1BC3">
        <w:rPr>
          <w:lang w:val="en-US"/>
        </w:rPr>
        <w:t>9 218 17 88</w:t>
      </w:r>
    </w:p>
    <w:p w14:paraId="25E4938F" w14:textId="77777777" w:rsidR="00810AFE" w:rsidRPr="006C1BC3" w:rsidRDefault="00A62C89" w:rsidP="00810AFE">
      <w:pPr>
        <w:pStyle w:val="80"/>
        <w:rPr>
          <w:lang w:val="en-US"/>
        </w:rPr>
      </w:pPr>
      <w:hyperlink r:id="rId35" w:history="1">
        <w:r w:rsidR="00BC731A" w:rsidRPr="006C1BC3">
          <w:rPr>
            <w:rStyle w:val="Hyperlink"/>
            <w:lang w:val="en-US"/>
          </w:rPr>
          <w:t>www.ursus.be</w:t>
        </w:r>
      </w:hyperlink>
      <w:r w:rsidR="006E578C" w:rsidRPr="006C1BC3">
        <w:rPr>
          <w:lang w:val="en-US"/>
        </w:rPr>
        <w:t xml:space="preserve"> – </w:t>
      </w:r>
      <w:hyperlink r:id="rId36" w:history="1">
        <w:r w:rsidR="006E578C" w:rsidRPr="006C1BC3">
          <w:rPr>
            <w:rStyle w:val="Hyperlink"/>
            <w:lang w:val="en-US"/>
          </w:rPr>
          <w:t>www.roundal.be</w:t>
        </w:r>
      </w:hyperlink>
    </w:p>
    <w:p w14:paraId="4C94FAA4" w14:textId="0DF658D1" w:rsidR="00711F6B" w:rsidRPr="00BB0E06" w:rsidRDefault="00A62C89" w:rsidP="005610BB">
      <w:pPr>
        <w:pStyle w:val="80"/>
      </w:pPr>
      <w:hyperlink r:id="rId37" w:history="1">
        <w:r w:rsidR="00295F0E" w:rsidRPr="009B191E">
          <w:rPr>
            <w:rStyle w:val="Hyperlink"/>
          </w:rPr>
          <w:t>info@ursus.be</w:t>
        </w:r>
      </w:hyperlink>
    </w:p>
    <w:sectPr w:rsidR="00711F6B" w:rsidRPr="00BB0E06" w:rsidSect="00AA4300">
      <w:headerReference w:type="default" r:id="rId38"/>
      <w:footerReference w:type="default" r:id="rId39"/>
      <w:type w:val="continuous"/>
      <w:pgSz w:w="11900" w:h="16840"/>
      <w:pgMar w:top="1236"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07F6" w14:textId="77777777" w:rsidR="00A330CD" w:rsidRDefault="00A330CD">
      <w:r>
        <w:separator/>
      </w:r>
    </w:p>
  </w:endnote>
  <w:endnote w:type="continuationSeparator" w:id="0">
    <w:p w14:paraId="04DDD9D8" w14:textId="77777777" w:rsidR="00A330CD" w:rsidRDefault="00A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3BEA" w14:textId="77777777" w:rsidR="001F662F" w:rsidRPr="00A65600" w:rsidRDefault="002611FD" w:rsidP="001F662F">
    <w:pPr>
      <w:pStyle w:val="Ligne"/>
      <w:rPr>
        <w:lang w:val="fr-BE"/>
      </w:rPr>
    </w:pPr>
    <w:r>
      <w:rPr>
        <w:noProof/>
        <w:lang w:val="fr-BE"/>
      </w:rPr>
    </w:r>
    <w:r w:rsidR="002611FD">
      <w:rPr>
        <w:noProof/>
        <w:lang w:val="fr-BE"/>
      </w:rPr>
      <w:pict w14:anchorId="19F86683">
        <v:rect id="_x0000_i1035" alt="" style="width:453.6pt;height:.05pt;mso-width-percent:0;mso-height-percent:0;mso-width-percent:0;mso-height-percent:0" o:hralign="center" o:hrstd="t" o:hr="t" fillcolor="#aca899" stroked="f"/>
      </w:pict>
    </w:r>
  </w:p>
  <w:p w14:paraId="0D133722" w14:textId="70ACF5A0" w:rsidR="00024224" w:rsidRDefault="000F2967"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D2665">
      <w:rPr>
        <w:rFonts w:ascii="Arial" w:hAnsi="Arial" w:cs="Arial"/>
        <w:sz w:val="16"/>
        <w:lang w:val="en-US"/>
      </w:rPr>
      <w:t>22</w:t>
    </w:r>
    <w:r w:rsidR="00024224">
      <w:rPr>
        <w:rFonts w:ascii="Arial" w:hAnsi="Arial" w:cs="Arial"/>
        <w:sz w:val="16"/>
        <w:lang w:val="en-US"/>
      </w:rPr>
      <w:tab/>
    </w:r>
    <w:proofErr w:type="spellStart"/>
    <w:r w:rsidR="004D2665">
      <w:rPr>
        <w:rFonts w:ascii="Arial" w:hAnsi="Arial" w:cs="Arial"/>
        <w:sz w:val="16"/>
        <w:lang w:val="en-US"/>
      </w:rPr>
      <w:t>B</w:t>
    </w:r>
    <w:r w:rsidR="00FA1A19">
      <w:rPr>
        <w:rFonts w:ascii="Arial" w:hAnsi="Arial" w:cs="Arial"/>
        <w:sz w:val="16"/>
        <w:lang w:val="en-US"/>
      </w:rPr>
      <w:t>estek</w:t>
    </w:r>
    <w:r w:rsidR="004D2665">
      <w:rPr>
        <w:rFonts w:ascii="Arial" w:hAnsi="Arial" w:cs="Arial"/>
        <w:sz w:val="16"/>
        <w:lang w:val="en-US"/>
      </w:rPr>
      <w:t>tekst</w:t>
    </w:r>
    <w:proofErr w:type="spellEnd"/>
    <w:r w:rsidR="00024224">
      <w:rPr>
        <w:rFonts w:ascii="Arial" w:hAnsi="Arial" w:cs="Arial"/>
        <w:sz w:val="16"/>
        <w:lang w:val="en-US"/>
      </w:rPr>
      <w:tab/>
    </w:r>
    <w:r w:rsidR="00024224">
      <w:rPr>
        <w:rFonts w:ascii="Arial" w:hAnsi="Arial" w:cs="Arial"/>
        <w:sz w:val="16"/>
      </w:rPr>
      <w:fldChar w:fldCharType="begin"/>
    </w:r>
    <w:r w:rsidR="00024224">
      <w:rPr>
        <w:rFonts w:ascii="Arial" w:hAnsi="Arial" w:cs="Arial"/>
        <w:sz w:val="16"/>
      </w:rPr>
      <w:instrText xml:space="preserve"> DATE \@ "yyyy MM dd" </w:instrText>
    </w:r>
    <w:r w:rsidR="00024224">
      <w:rPr>
        <w:rFonts w:ascii="Arial" w:hAnsi="Arial" w:cs="Arial"/>
        <w:sz w:val="16"/>
      </w:rPr>
      <w:fldChar w:fldCharType="separate"/>
    </w:r>
    <w:r w:rsidR="002611FD">
      <w:rPr>
        <w:rFonts w:ascii="Arial" w:hAnsi="Arial" w:cs="Arial"/>
        <w:noProof/>
        <w:sz w:val="16"/>
      </w:rPr>
      <w:t>2023 03 03</w:t>
    </w:r>
    <w:r w:rsidR="00024224">
      <w:rPr>
        <w:rFonts w:ascii="Arial" w:hAnsi="Arial" w:cs="Arial"/>
        <w:sz w:val="16"/>
      </w:rPr>
      <w:fldChar w:fldCharType="end"/>
    </w:r>
    <w:r w:rsidR="00024224">
      <w:rPr>
        <w:rFonts w:ascii="Arial" w:hAnsi="Arial" w:cs="Arial"/>
        <w:sz w:val="16"/>
        <w:lang w:val="en-US"/>
      </w:rPr>
      <w:t xml:space="preserve">  -  </w:t>
    </w:r>
    <w:r w:rsidR="00024224">
      <w:rPr>
        <w:rFonts w:ascii="Arial" w:hAnsi="Arial" w:cs="Arial"/>
        <w:sz w:val="16"/>
      </w:rPr>
      <w:fldChar w:fldCharType="begin"/>
    </w:r>
    <w:r w:rsidR="00024224">
      <w:rPr>
        <w:rFonts w:ascii="Arial" w:hAnsi="Arial" w:cs="Arial"/>
        <w:sz w:val="16"/>
      </w:rPr>
      <w:instrText xml:space="preserve"> TIME \@ "H:mm" </w:instrText>
    </w:r>
    <w:r w:rsidR="00024224">
      <w:rPr>
        <w:rFonts w:ascii="Arial" w:hAnsi="Arial" w:cs="Arial"/>
        <w:sz w:val="16"/>
      </w:rPr>
      <w:fldChar w:fldCharType="separate"/>
    </w:r>
    <w:r w:rsidR="002611FD">
      <w:rPr>
        <w:rFonts w:ascii="Arial" w:hAnsi="Arial" w:cs="Arial"/>
        <w:noProof/>
        <w:sz w:val="16"/>
      </w:rPr>
      <w:t>8:36</w:t>
    </w:r>
    <w:r w:rsidR="00024224">
      <w:rPr>
        <w:rFonts w:ascii="Arial" w:hAnsi="Arial" w:cs="Arial"/>
        <w:sz w:val="16"/>
      </w:rPr>
      <w:fldChar w:fldCharType="end"/>
    </w:r>
  </w:p>
  <w:p w14:paraId="3536BA3E" w14:textId="32E0AF25" w:rsidR="00024224" w:rsidRPr="00FB76A0" w:rsidRDefault="00024224" w:rsidP="00FB76A0">
    <w:pPr>
      <w:tabs>
        <w:tab w:val="center" w:pos="3969"/>
        <w:tab w:val="right" w:pos="8505"/>
      </w:tabs>
      <w:rPr>
        <w:rFonts w:ascii="Arial" w:hAnsi="Arial" w:cs="Arial"/>
        <w:sz w:val="16"/>
        <w:lang w:val="en-US"/>
      </w:rPr>
    </w:pPr>
    <w:r>
      <w:rPr>
        <w:rFonts w:ascii="Arial" w:hAnsi="Arial" w:cs="Arial"/>
        <w:sz w:val="16"/>
        <w:lang w:val="en-US"/>
      </w:rPr>
      <w:tab/>
    </w:r>
    <w:r w:rsidR="00814A77">
      <w:rPr>
        <w:rFonts w:ascii="Arial" w:hAnsi="Arial" w:cs="Arial"/>
        <w:sz w:val="16"/>
        <w:lang w:val="en-US"/>
      </w:rPr>
      <w:t>URSUS</w:t>
    </w:r>
    <w:r w:rsidR="000F2967">
      <w:rPr>
        <w:rFonts w:ascii="Arial" w:hAnsi="Arial" w:cs="Arial"/>
        <w:sz w:val="16"/>
        <w:lang w:val="en-US"/>
      </w:rPr>
      <w:t xml:space="preserve"> </w:t>
    </w:r>
    <w:proofErr w:type="spellStart"/>
    <w:r w:rsidR="004D2665">
      <w:rPr>
        <w:rFonts w:ascii="Arial" w:hAnsi="Arial" w:cs="Arial"/>
        <w:sz w:val="16"/>
        <w:lang w:val="en-US"/>
      </w:rPr>
      <w:t>Roundal</w:t>
    </w:r>
    <w:proofErr w:type="spellEnd"/>
    <w:r w:rsidR="004D2665">
      <w:rPr>
        <w:rFonts w:ascii="Arial" w:hAnsi="Arial" w:cs="Arial"/>
        <w:sz w:val="16"/>
        <w:lang w:val="en-US"/>
      </w:rPr>
      <w:t xml:space="preserve"> </w:t>
    </w:r>
    <w:r w:rsidR="000F2967">
      <w:rPr>
        <w:rFonts w:ascii="Arial" w:hAnsi="Arial" w:cs="Arial"/>
        <w:sz w:val="16"/>
        <w:lang w:val="en-US"/>
      </w:rPr>
      <w:t>20</w:t>
    </w:r>
    <w:r w:rsidR="004D2665">
      <w:rPr>
        <w:rFonts w:ascii="Arial" w:hAnsi="Arial" w:cs="Arial"/>
        <w:sz w:val="16"/>
        <w:lang w:val="en-US"/>
      </w:rPr>
      <w:t>2</w:t>
    </w:r>
    <w:r w:rsidR="00AA4300">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814F" w14:textId="77777777" w:rsidR="00A330CD" w:rsidRDefault="00A330CD">
      <w:r>
        <w:separator/>
      </w:r>
    </w:p>
  </w:footnote>
  <w:footnote w:type="continuationSeparator" w:id="0">
    <w:p w14:paraId="10D0BAD1" w14:textId="77777777" w:rsidR="00A330CD" w:rsidRDefault="00A3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959B" w14:textId="77777777" w:rsidR="00C14656" w:rsidRDefault="00C14656">
    <w:pPr>
      <w:pStyle w:val="Koptekst"/>
    </w:pPr>
  </w:p>
  <w:p w14:paraId="680B29FB" w14:textId="77777777" w:rsidR="00074E91" w:rsidRPr="004E50D5" w:rsidRDefault="00074E91" w:rsidP="00074E91">
    <w:pPr>
      <w:pStyle w:val="Bestek"/>
    </w:pPr>
    <w:bookmarkStart w:id="18" w:name="_Toc75230067"/>
    <w:bookmarkStart w:id="19" w:name="_Toc114297164"/>
    <w:r w:rsidRPr="004E50D5">
      <w:t>Bestekteksten</w:t>
    </w:r>
    <w:bookmarkEnd w:id="18"/>
    <w:bookmarkEnd w:id="19"/>
  </w:p>
  <w:p w14:paraId="0F5677C0" w14:textId="77777777" w:rsidR="00074E91" w:rsidRPr="004E50D5" w:rsidRDefault="00074E91"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033CB401" w14:textId="77777777" w:rsidR="00074E91" w:rsidRDefault="00074E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960447">
    <w:abstractNumId w:val="9"/>
  </w:num>
  <w:num w:numId="2" w16cid:durableId="278611785">
    <w:abstractNumId w:val="6"/>
  </w:num>
  <w:num w:numId="3" w16cid:durableId="5252396">
    <w:abstractNumId w:val="10"/>
  </w:num>
  <w:num w:numId="4" w16cid:durableId="1273366763">
    <w:abstractNumId w:val="21"/>
  </w:num>
  <w:num w:numId="5" w16cid:durableId="1075586484">
    <w:abstractNumId w:val="11"/>
  </w:num>
  <w:num w:numId="6" w16cid:durableId="710501348">
    <w:abstractNumId w:val="12"/>
  </w:num>
  <w:num w:numId="7" w16cid:durableId="1971592879">
    <w:abstractNumId w:val="25"/>
  </w:num>
  <w:num w:numId="8" w16cid:durableId="1476947159">
    <w:abstractNumId w:val="15"/>
  </w:num>
  <w:num w:numId="9" w16cid:durableId="943272161">
    <w:abstractNumId w:val="29"/>
  </w:num>
  <w:num w:numId="10" w16cid:durableId="1876232403">
    <w:abstractNumId w:val="22"/>
  </w:num>
  <w:num w:numId="11" w16cid:durableId="825126881">
    <w:abstractNumId w:val="14"/>
  </w:num>
  <w:num w:numId="12" w16cid:durableId="1688948940">
    <w:abstractNumId w:val="20"/>
  </w:num>
  <w:num w:numId="13" w16cid:durableId="1710762040">
    <w:abstractNumId w:val="7"/>
  </w:num>
  <w:num w:numId="14" w16cid:durableId="614365633">
    <w:abstractNumId w:val="5"/>
  </w:num>
  <w:num w:numId="15" w16cid:durableId="1060786878">
    <w:abstractNumId w:val="4"/>
  </w:num>
  <w:num w:numId="16" w16cid:durableId="394554152">
    <w:abstractNumId w:val="8"/>
  </w:num>
  <w:num w:numId="17" w16cid:durableId="483856507">
    <w:abstractNumId w:val="3"/>
  </w:num>
  <w:num w:numId="18" w16cid:durableId="14380811">
    <w:abstractNumId w:val="2"/>
  </w:num>
  <w:num w:numId="19" w16cid:durableId="1163426973">
    <w:abstractNumId w:val="1"/>
  </w:num>
  <w:num w:numId="20" w16cid:durableId="1742024003">
    <w:abstractNumId w:val="0"/>
  </w:num>
  <w:num w:numId="21" w16cid:durableId="235019775">
    <w:abstractNumId w:val="13"/>
  </w:num>
  <w:num w:numId="22" w16cid:durableId="1688167829">
    <w:abstractNumId w:val="24"/>
  </w:num>
  <w:num w:numId="23" w16cid:durableId="1323312642">
    <w:abstractNumId w:val="26"/>
  </w:num>
  <w:num w:numId="24" w16cid:durableId="1281255977">
    <w:abstractNumId w:val="23"/>
  </w:num>
  <w:num w:numId="25" w16cid:durableId="87652590">
    <w:abstractNumId w:val="30"/>
  </w:num>
  <w:num w:numId="26" w16cid:durableId="272634539">
    <w:abstractNumId w:val="18"/>
  </w:num>
  <w:num w:numId="27" w16cid:durableId="1352485908">
    <w:abstractNumId w:val="27"/>
  </w:num>
  <w:num w:numId="28" w16cid:durableId="1637252708">
    <w:abstractNumId w:val="19"/>
  </w:num>
  <w:num w:numId="29" w16cid:durableId="490635144">
    <w:abstractNumId w:val="36"/>
  </w:num>
  <w:num w:numId="30" w16cid:durableId="1285817723">
    <w:abstractNumId w:val="32"/>
  </w:num>
  <w:num w:numId="31" w16cid:durableId="1845850976">
    <w:abstractNumId w:val="35"/>
  </w:num>
  <w:num w:numId="32" w16cid:durableId="2087144732">
    <w:abstractNumId w:val="16"/>
  </w:num>
  <w:num w:numId="33" w16cid:durableId="1705330747">
    <w:abstractNumId w:val="17"/>
  </w:num>
  <w:num w:numId="34" w16cid:durableId="1072658708">
    <w:abstractNumId w:val="33"/>
  </w:num>
  <w:num w:numId="35" w16cid:durableId="1284650975">
    <w:abstractNumId w:val="31"/>
  </w:num>
  <w:num w:numId="36" w16cid:durableId="404382662">
    <w:abstractNumId w:val="34"/>
  </w:num>
  <w:num w:numId="37" w16cid:durableId="2082558754">
    <w:abstractNumId w:val="37"/>
  </w:num>
  <w:num w:numId="38" w16cid:durableId="376313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04E"/>
    <w:rsid w:val="00003D1C"/>
    <w:rsid w:val="00004713"/>
    <w:rsid w:val="00004BF8"/>
    <w:rsid w:val="00005C44"/>
    <w:rsid w:val="00007908"/>
    <w:rsid w:val="000103AB"/>
    <w:rsid w:val="000115C7"/>
    <w:rsid w:val="00012A1F"/>
    <w:rsid w:val="00014F55"/>
    <w:rsid w:val="000231C6"/>
    <w:rsid w:val="00024224"/>
    <w:rsid w:val="00026AE7"/>
    <w:rsid w:val="0003147A"/>
    <w:rsid w:val="000319B6"/>
    <w:rsid w:val="00031F78"/>
    <w:rsid w:val="00032B5D"/>
    <w:rsid w:val="00034D45"/>
    <w:rsid w:val="00036619"/>
    <w:rsid w:val="000417C7"/>
    <w:rsid w:val="00042A4D"/>
    <w:rsid w:val="00042E5D"/>
    <w:rsid w:val="000447D8"/>
    <w:rsid w:val="00044829"/>
    <w:rsid w:val="000512F9"/>
    <w:rsid w:val="000566D8"/>
    <w:rsid w:val="000575D1"/>
    <w:rsid w:val="00057823"/>
    <w:rsid w:val="0005795E"/>
    <w:rsid w:val="000623B1"/>
    <w:rsid w:val="00062CB1"/>
    <w:rsid w:val="0006305F"/>
    <w:rsid w:val="0006426E"/>
    <w:rsid w:val="00065677"/>
    <w:rsid w:val="00067916"/>
    <w:rsid w:val="00067A18"/>
    <w:rsid w:val="00072598"/>
    <w:rsid w:val="00074E91"/>
    <w:rsid w:val="00077C05"/>
    <w:rsid w:val="000806C9"/>
    <w:rsid w:val="00083496"/>
    <w:rsid w:val="00083E73"/>
    <w:rsid w:val="000848E4"/>
    <w:rsid w:val="00084E58"/>
    <w:rsid w:val="000874FA"/>
    <w:rsid w:val="00087779"/>
    <w:rsid w:val="0009230F"/>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4C98"/>
    <w:rsid w:val="000D540D"/>
    <w:rsid w:val="000D60B7"/>
    <w:rsid w:val="000E0986"/>
    <w:rsid w:val="000E327A"/>
    <w:rsid w:val="000E3A3E"/>
    <w:rsid w:val="000E5AFC"/>
    <w:rsid w:val="000E5BE7"/>
    <w:rsid w:val="000F1908"/>
    <w:rsid w:val="000F2967"/>
    <w:rsid w:val="000F2D3E"/>
    <w:rsid w:val="000F5021"/>
    <w:rsid w:val="00101A15"/>
    <w:rsid w:val="001049FB"/>
    <w:rsid w:val="00110422"/>
    <w:rsid w:val="0011427D"/>
    <w:rsid w:val="00116EC6"/>
    <w:rsid w:val="00117BB8"/>
    <w:rsid w:val="00126F73"/>
    <w:rsid w:val="00130169"/>
    <w:rsid w:val="00131629"/>
    <w:rsid w:val="00134275"/>
    <w:rsid w:val="0013698F"/>
    <w:rsid w:val="00142073"/>
    <w:rsid w:val="0014390D"/>
    <w:rsid w:val="00146076"/>
    <w:rsid w:val="00146689"/>
    <w:rsid w:val="00152EB2"/>
    <w:rsid w:val="00153179"/>
    <w:rsid w:val="001547C6"/>
    <w:rsid w:val="00172272"/>
    <w:rsid w:val="00172A2A"/>
    <w:rsid w:val="001738B7"/>
    <w:rsid w:val="00176A0D"/>
    <w:rsid w:val="001818F9"/>
    <w:rsid w:val="001840CC"/>
    <w:rsid w:val="0019051B"/>
    <w:rsid w:val="00190A0D"/>
    <w:rsid w:val="0019100D"/>
    <w:rsid w:val="00194E47"/>
    <w:rsid w:val="0019594B"/>
    <w:rsid w:val="00196E7A"/>
    <w:rsid w:val="001A1456"/>
    <w:rsid w:val="001A1612"/>
    <w:rsid w:val="001A24E7"/>
    <w:rsid w:val="001A2CC6"/>
    <w:rsid w:val="001A5F33"/>
    <w:rsid w:val="001B04BA"/>
    <w:rsid w:val="001B138F"/>
    <w:rsid w:val="001C2FD7"/>
    <w:rsid w:val="001C3D0E"/>
    <w:rsid w:val="001C4A62"/>
    <w:rsid w:val="001D232D"/>
    <w:rsid w:val="001D479A"/>
    <w:rsid w:val="001D50D1"/>
    <w:rsid w:val="001D5C5F"/>
    <w:rsid w:val="001E3029"/>
    <w:rsid w:val="001E3ABA"/>
    <w:rsid w:val="001E5422"/>
    <w:rsid w:val="001E6CB2"/>
    <w:rsid w:val="001F0DBC"/>
    <w:rsid w:val="001F1F10"/>
    <w:rsid w:val="001F463F"/>
    <w:rsid w:val="001F5CF3"/>
    <w:rsid w:val="001F662F"/>
    <w:rsid w:val="00201DD5"/>
    <w:rsid w:val="00202293"/>
    <w:rsid w:val="00206E4F"/>
    <w:rsid w:val="00216214"/>
    <w:rsid w:val="00224AD8"/>
    <w:rsid w:val="00226129"/>
    <w:rsid w:val="00227655"/>
    <w:rsid w:val="00230D3B"/>
    <w:rsid w:val="00231ECA"/>
    <w:rsid w:val="00232A30"/>
    <w:rsid w:val="002338A6"/>
    <w:rsid w:val="00234968"/>
    <w:rsid w:val="00235A9D"/>
    <w:rsid w:val="00235FA7"/>
    <w:rsid w:val="00237226"/>
    <w:rsid w:val="00241974"/>
    <w:rsid w:val="00241D39"/>
    <w:rsid w:val="0024287B"/>
    <w:rsid w:val="0024378F"/>
    <w:rsid w:val="00254386"/>
    <w:rsid w:val="002611FD"/>
    <w:rsid w:val="00262BA8"/>
    <w:rsid w:val="0026306A"/>
    <w:rsid w:val="0026486C"/>
    <w:rsid w:val="00267101"/>
    <w:rsid w:val="00272736"/>
    <w:rsid w:val="00274EF0"/>
    <w:rsid w:val="00277A32"/>
    <w:rsid w:val="0028005B"/>
    <w:rsid w:val="002806DE"/>
    <w:rsid w:val="0028358F"/>
    <w:rsid w:val="00287BEE"/>
    <w:rsid w:val="00287D60"/>
    <w:rsid w:val="00287EC8"/>
    <w:rsid w:val="00290927"/>
    <w:rsid w:val="00290A39"/>
    <w:rsid w:val="002931C1"/>
    <w:rsid w:val="0029391C"/>
    <w:rsid w:val="002943FE"/>
    <w:rsid w:val="00295F0E"/>
    <w:rsid w:val="002A1541"/>
    <w:rsid w:val="002A2080"/>
    <w:rsid w:val="002A5D5A"/>
    <w:rsid w:val="002A60F7"/>
    <w:rsid w:val="002B0ADF"/>
    <w:rsid w:val="002B0FCF"/>
    <w:rsid w:val="002B10D0"/>
    <w:rsid w:val="002B2145"/>
    <w:rsid w:val="002B2EAB"/>
    <w:rsid w:val="002B5AA8"/>
    <w:rsid w:val="002C2030"/>
    <w:rsid w:val="002C364E"/>
    <w:rsid w:val="002C4CE2"/>
    <w:rsid w:val="002C4EFE"/>
    <w:rsid w:val="002C5438"/>
    <w:rsid w:val="002C7715"/>
    <w:rsid w:val="002D11EA"/>
    <w:rsid w:val="002D3139"/>
    <w:rsid w:val="002D3961"/>
    <w:rsid w:val="002D7F8E"/>
    <w:rsid w:val="002E460B"/>
    <w:rsid w:val="002F2912"/>
    <w:rsid w:val="002F4C63"/>
    <w:rsid w:val="002F7A6E"/>
    <w:rsid w:val="00301F1F"/>
    <w:rsid w:val="003079DD"/>
    <w:rsid w:val="003118FE"/>
    <w:rsid w:val="00320433"/>
    <w:rsid w:val="00327663"/>
    <w:rsid w:val="003277D6"/>
    <w:rsid w:val="003336DA"/>
    <w:rsid w:val="00343AA7"/>
    <w:rsid w:val="00344CCB"/>
    <w:rsid w:val="00345957"/>
    <w:rsid w:val="003518EE"/>
    <w:rsid w:val="00357F11"/>
    <w:rsid w:val="00357F3F"/>
    <w:rsid w:val="00362E27"/>
    <w:rsid w:val="003640BB"/>
    <w:rsid w:val="003645E6"/>
    <w:rsid w:val="00365B3C"/>
    <w:rsid w:val="0037137A"/>
    <w:rsid w:val="00371D19"/>
    <w:rsid w:val="003820E6"/>
    <w:rsid w:val="00384055"/>
    <w:rsid w:val="0038708A"/>
    <w:rsid w:val="003906E3"/>
    <w:rsid w:val="003954D9"/>
    <w:rsid w:val="00396ED3"/>
    <w:rsid w:val="003A2515"/>
    <w:rsid w:val="003A2C87"/>
    <w:rsid w:val="003B0047"/>
    <w:rsid w:val="003B11BD"/>
    <w:rsid w:val="003B1CE4"/>
    <w:rsid w:val="003B1FA1"/>
    <w:rsid w:val="003B345D"/>
    <w:rsid w:val="003B4DEC"/>
    <w:rsid w:val="003B5E16"/>
    <w:rsid w:val="003B6AA8"/>
    <w:rsid w:val="003B78C9"/>
    <w:rsid w:val="003C01C9"/>
    <w:rsid w:val="003C1070"/>
    <w:rsid w:val="003C1967"/>
    <w:rsid w:val="003C1BEF"/>
    <w:rsid w:val="003C5003"/>
    <w:rsid w:val="003C6885"/>
    <w:rsid w:val="003C759A"/>
    <w:rsid w:val="003D6D97"/>
    <w:rsid w:val="003E47B0"/>
    <w:rsid w:val="003E48B7"/>
    <w:rsid w:val="003E5278"/>
    <w:rsid w:val="003E7EE4"/>
    <w:rsid w:val="003F17D5"/>
    <w:rsid w:val="003F1BB1"/>
    <w:rsid w:val="003F5589"/>
    <w:rsid w:val="003F5B98"/>
    <w:rsid w:val="00402E2B"/>
    <w:rsid w:val="004041BA"/>
    <w:rsid w:val="00404C4D"/>
    <w:rsid w:val="00405D78"/>
    <w:rsid w:val="00407B71"/>
    <w:rsid w:val="004135BB"/>
    <w:rsid w:val="004208CC"/>
    <w:rsid w:val="00421849"/>
    <w:rsid w:val="0042363D"/>
    <w:rsid w:val="00426C2F"/>
    <w:rsid w:val="00427102"/>
    <w:rsid w:val="004327B3"/>
    <w:rsid w:val="00444F1F"/>
    <w:rsid w:val="00447D5F"/>
    <w:rsid w:val="00452E53"/>
    <w:rsid w:val="00456E42"/>
    <w:rsid w:val="00460585"/>
    <w:rsid w:val="0046578A"/>
    <w:rsid w:val="004720BE"/>
    <w:rsid w:val="00474B75"/>
    <w:rsid w:val="00481F59"/>
    <w:rsid w:val="00482199"/>
    <w:rsid w:val="004834C3"/>
    <w:rsid w:val="0048375B"/>
    <w:rsid w:val="00490F23"/>
    <w:rsid w:val="004967B3"/>
    <w:rsid w:val="004976D2"/>
    <w:rsid w:val="004A0156"/>
    <w:rsid w:val="004A193B"/>
    <w:rsid w:val="004A2960"/>
    <w:rsid w:val="004A3E09"/>
    <w:rsid w:val="004A4288"/>
    <w:rsid w:val="004A5019"/>
    <w:rsid w:val="004C0ACE"/>
    <w:rsid w:val="004C517F"/>
    <w:rsid w:val="004C5E0B"/>
    <w:rsid w:val="004D2665"/>
    <w:rsid w:val="004D4F78"/>
    <w:rsid w:val="004E1001"/>
    <w:rsid w:val="004E59EF"/>
    <w:rsid w:val="004F2870"/>
    <w:rsid w:val="004F2967"/>
    <w:rsid w:val="004F30F3"/>
    <w:rsid w:val="004F6675"/>
    <w:rsid w:val="00504487"/>
    <w:rsid w:val="00504B59"/>
    <w:rsid w:val="0050538A"/>
    <w:rsid w:val="00505D8B"/>
    <w:rsid w:val="00506AA2"/>
    <w:rsid w:val="00516661"/>
    <w:rsid w:val="005214B6"/>
    <w:rsid w:val="00526DB0"/>
    <w:rsid w:val="00543347"/>
    <w:rsid w:val="00553DFF"/>
    <w:rsid w:val="0055454B"/>
    <w:rsid w:val="00555333"/>
    <w:rsid w:val="00556964"/>
    <w:rsid w:val="005610BB"/>
    <w:rsid w:val="00563A6B"/>
    <w:rsid w:val="00566AEB"/>
    <w:rsid w:val="00567A7F"/>
    <w:rsid w:val="00571BE1"/>
    <w:rsid w:val="00581225"/>
    <w:rsid w:val="005834C3"/>
    <w:rsid w:val="0058470A"/>
    <w:rsid w:val="005851A6"/>
    <w:rsid w:val="005855A0"/>
    <w:rsid w:val="00586956"/>
    <w:rsid w:val="0059562F"/>
    <w:rsid w:val="005959B1"/>
    <w:rsid w:val="005A3F90"/>
    <w:rsid w:val="005A65B4"/>
    <w:rsid w:val="005A6DA7"/>
    <w:rsid w:val="005A720D"/>
    <w:rsid w:val="005B301C"/>
    <w:rsid w:val="005B36E0"/>
    <w:rsid w:val="005B4072"/>
    <w:rsid w:val="005B6EE4"/>
    <w:rsid w:val="005B7F05"/>
    <w:rsid w:val="005C04F9"/>
    <w:rsid w:val="005C38C5"/>
    <w:rsid w:val="005C3A2E"/>
    <w:rsid w:val="005C3D49"/>
    <w:rsid w:val="005C507C"/>
    <w:rsid w:val="005D2213"/>
    <w:rsid w:val="005E3E23"/>
    <w:rsid w:val="005E78FC"/>
    <w:rsid w:val="005F0E45"/>
    <w:rsid w:val="005F434D"/>
    <w:rsid w:val="005F697A"/>
    <w:rsid w:val="0060251A"/>
    <w:rsid w:val="006039AD"/>
    <w:rsid w:val="00604BAC"/>
    <w:rsid w:val="00612C4D"/>
    <w:rsid w:val="00612D8D"/>
    <w:rsid w:val="0061495B"/>
    <w:rsid w:val="00614ACF"/>
    <w:rsid w:val="006204CE"/>
    <w:rsid w:val="006208D2"/>
    <w:rsid w:val="0062200B"/>
    <w:rsid w:val="006323C3"/>
    <w:rsid w:val="00632EE6"/>
    <w:rsid w:val="00634C27"/>
    <w:rsid w:val="00634D01"/>
    <w:rsid w:val="00634FFF"/>
    <w:rsid w:val="0064322D"/>
    <w:rsid w:val="00647D89"/>
    <w:rsid w:val="006517D6"/>
    <w:rsid w:val="00653B3B"/>
    <w:rsid w:val="00654DCA"/>
    <w:rsid w:val="00655346"/>
    <w:rsid w:val="00656ADC"/>
    <w:rsid w:val="006603E0"/>
    <w:rsid w:val="00660D8E"/>
    <w:rsid w:val="00663A21"/>
    <w:rsid w:val="00664E19"/>
    <w:rsid w:val="00670EBC"/>
    <w:rsid w:val="00671A35"/>
    <w:rsid w:val="00671E24"/>
    <w:rsid w:val="0067508D"/>
    <w:rsid w:val="00675A96"/>
    <w:rsid w:val="006777E2"/>
    <w:rsid w:val="00681F02"/>
    <w:rsid w:val="00686441"/>
    <w:rsid w:val="006877CA"/>
    <w:rsid w:val="00690EF9"/>
    <w:rsid w:val="00693409"/>
    <w:rsid w:val="00694F74"/>
    <w:rsid w:val="006A0731"/>
    <w:rsid w:val="006A4988"/>
    <w:rsid w:val="006A614C"/>
    <w:rsid w:val="006B3534"/>
    <w:rsid w:val="006C061F"/>
    <w:rsid w:val="006C1BC3"/>
    <w:rsid w:val="006C4AFA"/>
    <w:rsid w:val="006C69AE"/>
    <w:rsid w:val="006C6BE2"/>
    <w:rsid w:val="006D5685"/>
    <w:rsid w:val="006D5DA2"/>
    <w:rsid w:val="006D746E"/>
    <w:rsid w:val="006E0F9E"/>
    <w:rsid w:val="006E1E06"/>
    <w:rsid w:val="006E5268"/>
    <w:rsid w:val="006E578C"/>
    <w:rsid w:val="006E7E0A"/>
    <w:rsid w:val="006F018C"/>
    <w:rsid w:val="006F1628"/>
    <w:rsid w:val="006F3FA9"/>
    <w:rsid w:val="007004CE"/>
    <w:rsid w:val="007018EF"/>
    <w:rsid w:val="0070419E"/>
    <w:rsid w:val="00710C1A"/>
    <w:rsid w:val="00711F6B"/>
    <w:rsid w:val="007129AB"/>
    <w:rsid w:val="0071503C"/>
    <w:rsid w:val="00717018"/>
    <w:rsid w:val="00717233"/>
    <w:rsid w:val="00717C52"/>
    <w:rsid w:val="00721847"/>
    <w:rsid w:val="00722D8A"/>
    <w:rsid w:val="00723F4C"/>
    <w:rsid w:val="0072482C"/>
    <w:rsid w:val="00726FB1"/>
    <w:rsid w:val="00732546"/>
    <w:rsid w:val="00732A8F"/>
    <w:rsid w:val="00736E74"/>
    <w:rsid w:val="00744830"/>
    <w:rsid w:val="00744A72"/>
    <w:rsid w:val="007573C1"/>
    <w:rsid w:val="00760D7A"/>
    <w:rsid w:val="00767FD4"/>
    <w:rsid w:val="00770AB8"/>
    <w:rsid w:val="007712CF"/>
    <w:rsid w:val="00771ECD"/>
    <w:rsid w:val="00776AF6"/>
    <w:rsid w:val="007814A6"/>
    <w:rsid w:val="007818BB"/>
    <w:rsid w:val="00786E24"/>
    <w:rsid w:val="00787DEF"/>
    <w:rsid w:val="00794562"/>
    <w:rsid w:val="007A25CC"/>
    <w:rsid w:val="007A478F"/>
    <w:rsid w:val="007A5FB0"/>
    <w:rsid w:val="007B01FD"/>
    <w:rsid w:val="007B142D"/>
    <w:rsid w:val="007B2C50"/>
    <w:rsid w:val="007C161C"/>
    <w:rsid w:val="007C4243"/>
    <w:rsid w:val="007C462F"/>
    <w:rsid w:val="007D2AAE"/>
    <w:rsid w:val="007D36E9"/>
    <w:rsid w:val="007D5069"/>
    <w:rsid w:val="007D5BA5"/>
    <w:rsid w:val="007E1093"/>
    <w:rsid w:val="007E2208"/>
    <w:rsid w:val="007E6B70"/>
    <w:rsid w:val="007E74E0"/>
    <w:rsid w:val="007F19F1"/>
    <w:rsid w:val="007F28D1"/>
    <w:rsid w:val="007F4BD7"/>
    <w:rsid w:val="008019F9"/>
    <w:rsid w:val="00805140"/>
    <w:rsid w:val="0080555D"/>
    <w:rsid w:val="00805D6A"/>
    <w:rsid w:val="00810AFE"/>
    <w:rsid w:val="00813787"/>
    <w:rsid w:val="00814A77"/>
    <w:rsid w:val="00815ADD"/>
    <w:rsid w:val="00827094"/>
    <w:rsid w:val="00830158"/>
    <w:rsid w:val="00835E19"/>
    <w:rsid w:val="00837481"/>
    <w:rsid w:val="00837591"/>
    <w:rsid w:val="008420B6"/>
    <w:rsid w:val="00845C05"/>
    <w:rsid w:val="00845F1E"/>
    <w:rsid w:val="0085354E"/>
    <w:rsid w:val="00861554"/>
    <w:rsid w:val="00872742"/>
    <w:rsid w:val="0087283B"/>
    <w:rsid w:val="0087710C"/>
    <w:rsid w:val="00883909"/>
    <w:rsid w:val="00885C3D"/>
    <w:rsid w:val="00890A59"/>
    <w:rsid w:val="00890B6F"/>
    <w:rsid w:val="008914CA"/>
    <w:rsid w:val="00891B39"/>
    <w:rsid w:val="0089766E"/>
    <w:rsid w:val="008A029E"/>
    <w:rsid w:val="008A361E"/>
    <w:rsid w:val="008A4772"/>
    <w:rsid w:val="008A5C45"/>
    <w:rsid w:val="008B2CCE"/>
    <w:rsid w:val="008B56B5"/>
    <w:rsid w:val="008C0022"/>
    <w:rsid w:val="008C00A9"/>
    <w:rsid w:val="008C0D50"/>
    <w:rsid w:val="008C3ACA"/>
    <w:rsid w:val="008C764D"/>
    <w:rsid w:val="008D03F0"/>
    <w:rsid w:val="008D29AC"/>
    <w:rsid w:val="008D3C3B"/>
    <w:rsid w:val="008D4036"/>
    <w:rsid w:val="008D42A2"/>
    <w:rsid w:val="008D7947"/>
    <w:rsid w:val="008E0496"/>
    <w:rsid w:val="008E12D1"/>
    <w:rsid w:val="008E2E69"/>
    <w:rsid w:val="008E3CBB"/>
    <w:rsid w:val="008E4238"/>
    <w:rsid w:val="008E4CFB"/>
    <w:rsid w:val="008E547D"/>
    <w:rsid w:val="008F126B"/>
    <w:rsid w:val="008F48FB"/>
    <w:rsid w:val="008F7724"/>
    <w:rsid w:val="0090026F"/>
    <w:rsid w:val="009050A2"/>
    <w:rsid w:val="009065F5"/>
    <w:rsid w:val="00911189"/>
    <w:rsid w:val="00911516"/>
    <w:rsid w:val="0091161F"/>
    <w:rsid w:val="00912927"/>
    <w:rsid w:val="009206C6"/>
    <w:rsid w:val="00921878"/>
    <w:rsid w:val="00925125"/>
    <w:rsid w:val="00925B50"/>
    <w:rsid w:val="009357EA"/>
    <w:rsid w:val="0093610E"/>
    <w:rsid w:val="00937A1C"/>
    <w:rsid w:val="0094194F"/>
    <w:rsid w:val="0094628E"/>
    <w:rsid w:val="00946E08"/>
    <w:rsid w:val="009523A2"/>
    <w:rsid w:val="009523AE"/>
    <w:rsid w:val="0095379B"/>
    <w:rsid w:val="0095519B"/>
    <w:rsid w:val="00962AFF"/>
    <w:rsid w:val="0096306E"/>
    <w:rsid w:val="00964FAF"/>
    <w:rsid w:val="00965768"/>
    <w:rsid w:val="00967910"/>
    <w:rsid w:val="00970792"/>
    <w:rsid w:val="0097695C"/>
    <w:rsid w:val="00976DE0"/>
    <w:rsid w:val="0098012A"/>
    <w:rsid w:val="00980ED2"/>
    <w:rsid w:val="009819E2"/>
    <w:rsid w:val="00982562"/>
    <w:rsid w:val="00983E5D"/>
    <w:rsid w:val="009853CF"/>
    <w:rsid w:val="009969D8"/>
    <w:rsid w:val="009A504C"/>
    <w:rsid w:val="009A6DD9"/>
    <w:rsid w:val="009A72E6"/>
    <w:rsid w:val="009A760E"/>
    <w:rsid w:val="009B1D9B"/>
    <w:rsid w:val="009B53C4"/>
    <w:rsid w:val="009B5A41"/>
    <w:rsid w:val="009B5F6F"/>
    <w:rsid w:val="009C2F6E"/>
    <w:rsid w:val="009C3EBC"/>
    <w:rsid w:val="009C7D4D"/>
    <w:rsid w:val="009D1967"/>
    <w:rsid w:val="009D1B96"/>
    <w:rsid w:val="009D26AE"/>
    <w:rsid w:val="009D2BE0"/>
    <w:rsid w:val="009D5E4E"/>
    <w:rsid w:val="009E1F7A"/>
    <w:rsid w:val="009F09B8"/>
    <w:rsid w:val="009F0C13"/>
    <w:rsid w:val="00A01806"/>
    <w:rsid w:val="00A03977"/>
    <w:rsid w:val="00A07F11"/>
    <w:rsid w:val="00A113C3"/>
    <w:rsid w:val="00A12550"/>
    <w:rsid w:val="00A136F5"/>
    <w:rsid w:val="00A17CDB"/>
    <w:rsid w:val="00A2067A"/>
    <w:rsid w:val="00A2749B"/>
    <w:rsid w:val="00A307EC"/>
    <w:rsid w:val="00A31EB9"/>
    <w:rsid w:val="00A330CD"/>
    <w:rsid w:val="00A334BE"/>
    <w:rsid w:val="00A33CCD"/>
    <w:rsid w:val="00A35BB7"/>
    <w:rsid w:val="00A35E29"/>
    <w:rsid w:val="00A372A4"/>
    <w:rsid w:val="00A376DB"/>
    <w:rsid w:val="00A37C89"/>
    <w:rsid w:val="00A41366"/>
    <w:rsid w:val="00A436E6"/>
    <w:rsid w:val="00A43CEF"/>
    <w:rsid w:val="00A47B60"/>
    <w:rsid w:val="00A50511"/>
    <w:rsid w:val="00A517B3"/>
    <w:rsid w:val="00A60E97"/>
    <w:rsid w:val="00A62C89"/>
    <w:rsid w:val="00A65538"/>
    <w:rsid w:val="00A7366F"/>
    <w:rsid w:val="00A74488"/>
    <w:rsid w:val="00A761C3"/>
    <w:rsid w:val="00A808DB"/>
    <w:rsid w:val="00A83292"/>
    <w:rsid w:val="00A83A63"/>
    <w:rsid w:val="00A86144"/>
    <w:rsid w:val="00A865DB"/>
    <w:rsid w:val="00AA0D22"/>
    <w:rsid w:val="00AA1452"/>
    <w:rsid w:val="00AA4232"/>
    <w:rsid w:val="00AA4300"/>
    <w:rsid w:val="00AB0202"/>
    <w:rsid w:val="00AB1C6B"/>
    <w:rsid w:val="00AB4E92"/>
    <w:rsid w:val="00AB64DC"/>
    <w:rsid w:val="00AB7206"/>
    <w:rsid w:val="00AB7889"/>
    <w:rsid w:val="00AC2AE2"/>
    <w:rsid w:val="00AD3CDC"/>
    <w:rsid w:val="00AE0F24"/>
    <w:rsid w:val="00AE14A9"/>
    <w:rsid w:val="00AE745E"/>
    <w:rsid w:val="00AE7E3B"/>
    <w:rsid w:val="00AF01BA"/>
    <w:rsid w:val="00AF5CD3"/>
    <w:rsid w:val="00AF61B0"/>
    <w:rsid w:val="00AF69C9"/>
    <w:rsid w:val="00AF75CB"/>
    <w:rsid w:val="00B00671"/>
    <w:rsid w:val="00B032E3"/>
    <w:rsid w:val="00B112F2"/>
    <w:rsid w:val="00B11973"/>
    <w:rsid w:val="00B12FD5"/>
    <w:rsid w:val="00B204D6"/>
    <w:rsid w:val="00B20571"/>
    <w:rsid w:val="00B20A66"/>
    <w:rsid w:val="00B2489D"/>
    <w:rsid w:val="00B32D0A"/>
    <w:rsid w:val="00B3674A"/>
    <w:rsid w:val="00B41069"/>
    <w:rsid w:val="00B41591"/>
    <w:rsid w:val="00B4204F"/>
    <w:rsid w:val="00B4215E"/>
    <w:rsid w:val="00B4332F"/>
    <w:rsid w:val="00B47D88"/>
    <w:rsid w:val="00B5225F"/>
    <w:rsid w:val="00B543A9"/>
    <w:rsid w:val="00B54FA5"/>
    <w:rsid w:val="00B55FFE"/>
    <w:rsid w:val="00B63310"/>
    <w:rsid w:val="00B637AB"/>
    <w:rsid w:val="00B67F1D"/>
    <w:rsid w:val="00B70E1F"/>
    <w:rsid w:val="00B72708"/>
    <w:rsid w:val="00B73B3B"/>
    <w:rsid w:val="00B771CF"/>
    <w:rsid w:val="00B817E7"/>
    <w:rsid w:val="00B87A6C"/>
    <w:rsid w:val="00B87CA1"/>
    <w:rsid w:val="00B94BBD"/>
    <w:rsid w:val="00BA5AF0"/>
    <w:rsid w:val="00BA5CD9"/>
    <w:rsid w:val="00BA7643"/>
    <w:rsid w:val="00BB0E06"/>
    <w:rsid w:val="00BB2B53"/>
    <w:rsid w:val="00BB44A1"/>
    <w:rsid w:val="00BB76C3"/>
    <w:rsid w:val="00BC0E32"/>
    <w:rsid w:val="00BC2402"/>
    <w:rsid w:val="00BC5409"/>
    <w:rsid w:val="00BC6DC9"/>
    <w:rsid w:val="00BC731A"/>
    <w:rsid w:val="00BD2D7A"/>
    <w:rsid w:val="00BD306D"/>
    <w:rsid w:val="00BD7548"/>
    <w:rsid w:val="00BE03ED"/>
    <w:rsid w:val="00BE10F4"/>
    <w:rsid w:val="00BE2EE9"/>
    <w:rsid w:val="00BE7F36"/>
    <w:rsid w:val="00BF161B"/>
    <w:rsid w:val="00BF5286"/>
    <w:rsid w:val="00BF673E"/>
    <w:rsid w:val="00C008FE"/>
    <w:rsid w:val="00C01189"/>
    <w:rsid w:val="00C02BE6"/>
    <w:rsid w:val="00C05023"/>
    <w:rsid w:val="00C05843"/>
    <w:rsid w:val="00C06B78"/>
    <w:rsid w:val="00C1389F"/>
    <w:rsid w:val="00C14656"/>
    <w:rsid w:val="00C161AF"/>
    <w:rsid w:val="00C21144"/>
    <w:rsid w:val="00C23E94"/>
    <w:rsid w:val="00C240F0"/>
    <w:rsid w:val="00C30111"/>
    <w:rsid w:val="00C332FB"/>
    <w:rsid w:val="00C34226"/>
    <w:rsid w:val="00C40080"/>
    <w:rsid w:val="00C40973"/>
    <w:rsid w:val="00C42128"/>
    <w:rsid w:val="00C42E34"/>
    <w:rsid w:val="00C431CB"/>
    <w:rsid w:val="00C4368F"/>
    <w:rsid w:val="00C44656"/>
    <w:rsid w:val="00C44DCE"/>
    <w:rsid w:val="00C52260"/>
    <w:rsid w:val="00C5397C"/>
    <w:rsid w:val="00C61080"/>
    <w:rsid w:val="00C61D5D"/>
    <w:rsid w:val="00C660B2"/>
    <w:rsid w:val="00C662EC"/>
    <w:rsid w:val="00C76657"/>
    <w:rsid w:val="00C842E8"/>
    <w:rsid w:val="00C91567"/>
    <w:rsid w:val="00C95388"/>
    <w:rsid w:val="00C97617"/>
    <w:rsid w:val="00CA0B32"/>
    <w:rsid w:val="00CA2657"/>
    <w:rsid w:val="00CA2950"/>
    <w:rsid w:val="00CA4E77"/>
    <w:rsid w:val="00CA6260"/>
    <w:rsid w:val="00CA6690"/>
    <w:rsid w:val="00CB2DD0"/>
    <w:rsid w:val="00CB3A6F"/>
    <w:rsid w:val="00CB45F9"/>
    <w:rsid w:val="00CB5AB8"/>
    <w:rsid w:val="00CC7592"/>
    <w:rsid w:val="00CD19C5"/>
    <w:rsid w:val="00CD5E95"/>
    <w:rsid w:val="00CD6BE4"/>
    <w:rsid w:val="00CD7852"/>
    <w:rsid w:val="00CD7B7E"/>
    <w:rsid w:val="00CE1394"/>
    <w:rsid w:val="00CE3B84"/>
    <w:rsid w:val="00CF0798"/>
    <w:rsid w:val="00CF459B"/>
    <w:rsid w:val="00CF5C40"/>
    <w:rsid w:val="00D0364A"/>
    <w:rsid w:val="00D04F5E"/>
    <w:rsid w:val="00D05DCE"/>
    <w:rsid w:val="00D06190"/>
    <w:rsid w:val="00D11D50"/>
    <w:rsid w:val="00D156A5"/>
    <w:rsid w:val="00D15B94"/>
    <w:rsid w:val="00D164BF"/>
    <w:rsid w:val="00D218A2"/>
    <w:rsid w:val="00D223E9"/>
    <w:rsid w:val="00D2328E"/>
    <w:rsid w:val="00D24593"/>
    <w:rsid w:val="00D25148"/>
    <w:rsid w:val="00D27D55"/>
    <w:rsid w:val="00D30B06"/>
    <w:rsid w:val="00D326F4"/>
    <w:rsid w:val="00D33CFA"/>
    <w:rsid w:val="00D36CE0"/>
    <w:rsid w:val="00D40068"/>
    <w:rsid w:val="00D44C2B"/>
    <w:rsid w:val="00D47F8F"/>
    <w:rsid w:val="00D609AF"/>
    <w:rsid w:val="00D66FBE"/>
    <w:rsid w:val="00D70109"/>
    <w:rsid w:val="00D724B8"/>
    <w:rsid w:val="00D759A9"/>
    <w:rsid w:val="00D75B02"/>
    <w:rsid w:val="00D81A98"/>
    <w:rsid w:val="00D82F7B"/>
    <w:rsid w:val="00D86309"/>
    <w:rsid w:val="00D8672C"/>
    <w:rsid w:val="00D8713E"/>
    <w:rsid w:val="00D903D6"/>
    <w:rsid w:val="00D9099B"/>
    <w:rsid w:val="00D93CC7"/>
    <w:rsid w:val="00D95270"/>
    <w:rsid w:val="00D96B31"/>
    <w:rsid w:val="00D97D33"/>
    <w:rsid w:val="00DA6285"/>
    <w:rsid w:val="00DA7574"/>
    <w:rsid w:val="00DB23CB"/>
    <w:rsid w:val="00DB7D02"/>
    <w:rsid w:val="00DC1A28"/>
    <w:rsid w:val="00DC470C"/>
    <w:rsid w:val="00DD28DD"/>
    <w:rsid w:val="00DD4A2F"/>
    <w:rsid w:val="00DE2F28"/>
    <w:rsid w:val="00DF136E"/>
    <w:rsid w:val="00DF1A5B"/>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7CC8"/>
    <w:rsid w:val="00E92822"/>
    <w:rsid w:val="00E93D67"/>
    <w:rsid w:val="00E94AC8"/>
    <w:rsid w:val="00E951CD"/>
    <w:rsid w:val="00E95492"/>
    <w:rsid w:val="00E97821"/>
    <w:rsid w:val="00EA09CB"/>
    <w:rsid w:val="00EA1AB1"/>
    <w:rsid w:val="00EB1C21"/>
    <w:rsid w:val="00EB22E3"/>
    <w:rsid w:val="00EB3F77"/>
    <w:rsid w:val="00EB5AC6"/>
    <w:rsid w:val="00EB5FC2"/>
    <w:rsid w:val="00EB7317"/>
    <w:rsid w:val="00EC581E"/>
    <w:rsid w:val="00EC64EA"/>
    <w:rsid w:val="00ED08DD"/>
    <w:rsid w:val="00ED0F58"/>
    <w:rsid w:val="00ED2064"/>
    <w:rsid w:val="00ED23C6"/>
    <w:rsid w:val="00ED3BC0"/>
    <w:rsid w:val="00EE36BD"/>
    <w:rsid w:val="00EE5128"/>
    <w:rsid w:val="00EE5980"/>
    <w:rsid w:val="00EE7521"/>
    <w:rsid w:val="00EF05B9"/>
    <w:rsid w:val="00EF2A5D"/>
    <w:rsid w:val="00EF3C3F"/>
    <w:rsid w:val="00EF6F32"/>
    <w:rsid w:val="00F00A37"/>
    <w:rsid w:val="00F04004"/>
    <w:rsid w:val="00F068F7"/>
    <w:rsid w:val="00F1244B"/>
    <w:rsid w:val="00F174B2"/>
    <w:rsid w:val="00F17733"/>
    <w:rsid w:val="00F31CC3"/>
    <w:rsid w:val="00F33E81"/>
    <w:rsid w:val="00F33FE1"/>
    <w:rsid w:val="00F44854"/>
    <w:rsid w:val="00F51E7A"/>
    <w:rsid w:val="00F5281F"/>
    <w:rsid w:val="00F52B3C"/>
    <w:rsid w:val="00F54165"/>
    <w:rsid w:val="00F57949"/>
    <w:rsid w:val="00F57BFD"/>
    <w:rsid w:val="00F613AC"/>
    <w:rsid w:val="00F61951"/>
    <w:rsid w:val="00F70D38"/>
    <w:rsid w:val="00F73756"/>
    <w:rsid w:val="00F7704D"/>
    <w:rsid w:val="00F77957"/>
    <w:rsid w:val="00F81718"/>
    <w:rsid w:val="00F84F9E"/>
    <w:rsid w:val="00F879B1"/>
    <w:rsid w:val="00F87C0A"/>
    <w:rsid w:val="00FA037E"/>
    <w:rsid w:val="00FA156A"/>
    <w:rsid w:val="00FA1A19"/>
    <w:rsid w:val="00FA34AC"/>
    <w:rsid w:val="00FA4563"/>
    <w:rsid w:val="00FA5475"/>
    <w:rsid w:val="00FB257D"/>
    <w:rsid w:val="00FB25AD"/>
    <w:rsid w:val="00FB5E28"/>
    <w:rsid w:val="00FB70F2"/>
    <w:rsid w:val="00FB71D6"/>
    <w:rsid w:val="00FB76A0"/>
    <w:rsid w:val="00FB7C82"/>
    <w:rsid w:val="00FC3EB8"/>
    <w:rsid w:val="00FC4884"/>
    <w:rsid w:val="00FC55C9"/>
    <w:rsid w:val="00FC576C"/>
    <w:rsid w:val="00FD2D3F"/>
    <w:rsid w:val="00FE0568"/>
    <w:rsid w:val="00FE5BDE"/>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63E9900"/>
  <w15:chartTrackingRefBased/>
  <w15:docId w15:val="{9CC8808B-09DF-044F-8F20-77BCB7F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FE056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FE0568"/>
    <w:rPr>
      <w:rFonts w:ascii="Arial" w:eastAsia="Times New Roman" w:hAnsi="Arial"/>
      <w:color w:val="0000FF"/>
      <w:sz w:val="16"/>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FE056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E0568"/>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3C1967"/>
    <w:pPr>
      <w:tabs>
        <w:tab w:val="clear" w:pos="1418"/>
        <w:tab w:val="left" w:pos="1560"/>
        <w:tab w:val="left" w:pos="3119"/>
        <w:tab w:val="left" w:pos="4536"/>
        <w:tab w:val="left" w:pos="5954"/>
      </w:tabs>
      <w:spacing w:before="80"/>
      <w:ind w:left="3969" w:hanging="2835"/>
      <w:jc w:val="left"/>
    </w:pPr>
    <w:rPr>
      <w:sz w:val="16"/>
      <w:lang w:val="nl-NL"/>
    </w:rPr>
  </w:style>
  <w:style w:type="character" w:customStyle="1" w:styleId="83KenmChar">
    <w:name w:val="8.3 Kenm Char"/>
    <w:link w:val="83Kenm"/>
    <w:rsid w:val="003C1967"/>
    <w:rPr>
      <w:rFonts w:ascii="Arial" w:eastAsia="Times New Roman" w:hAnsi="Arial" w:cs="Arial"/>
      <w:sz w:val="16"/>
      <w:szCs w:val="18"/>
      <w:lang w:val="nl-NL"/>
    </w:rPr>
  </w:style>
  <w:style w:type="paragraph" w:customStyle="1" w:styleId="83Normen">
    <w:name w:val="8.3 Normen"/>
    <w:basedOn w:val="83Kenm"/>
    <w:link w:val="83NormenChar"/>
    <w:rsid w:val="00FE0568"/>
    <w:pPr>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paragraph" w:customStyle="1" w:styleId="Ligne">
    <w:name w:val="Ligne"/>
    <w:basedOn w:val="Standaard"/>
    <w:link w:val="LigneChar"/>
    <w:rsid w:val="001F662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1F662F"/>
    <w:rPr>
      <w:rFonts w:ascii="Helvetica" w:eastAsia="Times New Roman" w:hAnsi="Helvetica"/>
      <w:color w:val="000000"/>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0932">
      <w:bodyDiv w:val="1"/>
      <w:marLeft w:val="0"/>
      <w:marRight w:val="0"/>
      <w:marTop w:val="0"/>
      <w:marBottom w:val="0"/>
      <w:divBdr>
        <w:top w:val="none" w:sz="0" w:space="0" w:color="auto"/>
        <w:left w:val="none" w:sz="0" w:space="0" w:color="auto"/>
        <w:bottom w:val="none" w:sz="0" w:space="0" w:color="auto"/>
        <w:right w:val="none" w:sz="0" w:space="0" w:color="auto"/>
      </w:divBdr>
    </w:div>
    <w:div w:id="845708871">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968853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mailto:info@ursus.b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www.roundal.be"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www.ursus.b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82CAE-ED29-4704-BC0A-C25E91A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370B4-8194-4626-BCF0-BE8FB96CA54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E66326CA-078B-C045-B69A-34231B33DEE8}">
  <ds:schemaRefs>
    <ds:schemaRef ds:uri="http://schemas.openxmlformats.org/officeDocument/2006/bibliography"/>
  </ds:schemaRefs>
</ds:datastoreItem>
</file>

<file path=customXml/itemProps4.xml><?xml version="1.0" encoding="utf-8"?>
<ds:datastoreItem xmlns:ds="http://schemas.openxmlformats.org/officeDocument/2006/customXml" ds:itemID="{4F3BF39E-A0E6-4CCD-AB60-48FE76A79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94</TotalTime>
  <Pages>5</Pages>
  <Words>1332</Words>
  <Characters>8623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9936</CharactersWithSpaces>
  <SharedDoc>false</SharedDoc>
  <HLinks>
    <vt:vector size="18" baseType="variant">
      <vt:variant>
        <vt:i4>6357084</vt:i4>
      </vt:variant>
      <vt:variant>
        <vt:i4>6</vt:i4>
      </vt:variant>
      <vt:variant>
        <vt:i4>0</vt:i4>
      </vt:variant>
      <vt:variant>
        <vt:i4>5</vt:i4>
      </vt:variant>
      <vt:variant>
        <vt:lpwstr>mailto:info@ursus.be</vt:lpwstr>
      </vt:variant>
      <vt:variant>
        <vt:lpwstr/>
      </vt:variant>
      <vt:variant>
        <vt:i4>6881403</vt:i4>
      </vt:variant>
      <vt:variant>
        <vt:i4>3</vt:i4>
      </vt:variant>
      <vt:variant>
        <vt:i4>0</vt:i4>
      </vt:variant>
      <vt:variant>
        <vt:i4>5</vt:i4>
      </vt:variant>
      <vt:variant>
        <vt:lpwstr>http://www.roundal.be/</vt:lpwstr>
      </vt:variant>
      <vt:variant>
        <vt:lpwstr/>
      </vt:variant>
      <vt:variant>
        <vt:i4>1245212</vt:i4>
      </vt:variant>
      <vt:variant>
        <vt:i4>0</vt:i4>
      </vt:variant>
      <vt:variant>
        <vt:i4>0</vt:i4>
      </vt:variant>
      <vt:variant>
        <vt:i4>5</vt:i4>
      </vt:variant>
      <vt:variant>
        <vt:lpwstr>http://www.ursus.be/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Yves Van Vaerenbergh</cp:lastModifiedBy>
  <cp:revision>57</cp:revision>
  <cp:lastPrinted>2017-09-25T08:42:00Z</cp:lastPrinted>
  <dcterms:created xsi:type="dcterms:W3CDTF">2022-10-20T11:44:00Z</dcterms:created>
  <dcterms:modified xsi:type="dcterms:W3CDTF">2023-03-03T07:38:00Z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